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F62BAC">
        <w:rPr>
          <w:rFonts w:eastAsia="Times New Roman" w:cs="Times New Roman"/>
          <w:szCs w:val="28"/>
          <w:lang w:eastAsia="ru-RU"/>
        </w:rPr>
        <w:t>7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proofErr w:type="spellStart"/>
      <w:r w:rsidR="00F53C04" w:rsidRPr="00F53C04">
        <w:rPr>
          <w:rFonts w:cs="Times New Roman"/>
          <w:b/>
          <w:szCs w:val="28"/>
        </w:rPr>
        <w:t>Скачкова</w:t>
      </w:r>
      <w:proofErr w:type="spellEnd"/>
      <w:r w:rsidR="00F53C04" w:rsidRPr="00F53C04">
        <w:rPr>
          <w:b/>
        </w:rPr>
        <w:t xml:space="preserve"> </w:t>
      </w:r>
      <w:bookmarkEnd w:id="0"/>
      <w:r w:rsidR="00F53C04">
        <w:rPr>
          <w:b/>
        </w:rPr>
        <w:t xml:space="preserve">А.С.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E137DC">
        <w:rPr>
          <w:b/>
        </w:rPr>
        <w:t>50</w:t>
      </w:r>
    </w:p>
    <w:p w:rsidR="009E60B2" w:rsidRDefault="009E60B2" w:rsidP="009E60B2">
      <w:pPr>
        <w:jc w:val="center"/>
      </w:pPr>
    </w:p>
    <w:p w:rsidR="00EA2840" w:rsidRDefault="00EA2840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EA2840" w:rsidRDefault="009E60B2" w:rsidP="00EA2840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EA2840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E137DC" w:rsidRPr="00EA2840">
        <w:rPr>
          <w:rFonts w:cs="Times New Roman"/>
          <w:szCs w:val="28"/>
        </w:rPr>
        <w:t>Скачкова</w:t>
      </w:r>
      <w:proofErr w:type="spellEnd"/>
      <w:r w:rsidR="00E137DC" w:rsidRPr="00EA2840">
        <w:rPr>
          <w:rFonts w:cs="Times New Roman"/>
          <w:szCs w:val="28"/>
        </w:rPr>
        <w:t xml:space="preserve"> Артема Сергеевича</w:t>
      </w:r>
      <w:r w:rsidR="00893D62" w:rsidRPr="00EA2840">
        <w:rPr>
          <w:rFonts w:cs="Times New Roman"/>
          <w:szCs w:val="28"/>
        </w:rPr>
        <w:t xml:space="preserve"> </w:t>
      </w:r>
      <w:r w:rsidRPr="00EA2840">
        <w:rPr>
          <w:szCs w:val="28"/>
        </w:rPr>
        <w:t>председателем участковой избирательной комиссии  избирательного участка  № 02-</w:t>
      </w:r>
      <w:r w:rsidR="00E137DC" w:rsidRPr="00EA2840">
        <w:rPr>
          <w:szCs w:val="28"/>
        </w:rPr>
        <w:t>50</w:t>
      </w:r>
      <w:r w:rsidRPr="00EA2840">
        <w:rPr>
          <w:szCs w:val="28"/>
        </w:rPr>
        <w:t>.</w:t>
      </w:r>
    </w:p>
    <w:p w:rsidR="00EA2840" w:rsidRDefault="00EA2840" w:rsidP="00EA2840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45/310-50 «О назначении председателя участковой избирательной комиссии № 02-50».</w:t>
      </w:r>
    </w:p>
    <w:p w:rsidR="009E60B2" w:rsidRDefault="00EA2840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E137DC">
        <w:t>50</w:t>
      </w:r>
      <w:r w:rsidR="009E60B2">
        <w:t>.</w:t>
      </w:r>
    </w:p>
    <w:p w:rsidR="009E60B2" w:rsidRDefault="00EA2840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EA2840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EA2840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D4462"/>
    <w:multiLevelType w:val="hybridMultilevel"/>
    <w:tmpl w:val="1E20244E"/>
    <w:lvl w:ilvl="0" w:tplc="1DBE4D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282E49"/>
    <w:rsid w:val="003B7B36"/>
    <w:rsid w:val="00417FF5"/>
    <w:rsid w:val="00456ADC"/>
    <w:rsid w:val="00613EC0"/>
    <w:rsid w:val="006369FC"/>
    <w:rsid w:val="006852D9"/>
    <w:rsid w:val="00893D62"/>
    <w:rsid w:val="008D1605"/>
    <w:rsid w:val="008E006B"/>
    <w:rsid w:val="009B583D"/>
    <w:rsid w:val="009E60B2"/>
    <w:rsid w:val="00A52A18"/>
    <w:rsid w:val="00A877EB"/>
    <w:rsid w:val="00AD70F4"/>
    <w:rsid w:val="00B45481"/>
    <w:rsid w:val="00B47C90"/>
    <w:rsid w:val="00BC7980"/>
    <w:rsid w:val="00BF7435"/>
    <w:rsid w:val="00C3739F"/>
    <w:rsid w:val="00DB66D2"/>
    <w:rsid w:val="00DF5FCC"/>
    <w:rsid w:val="00E04472"/>
    <w:rsid w:val="00E137DC"/>
    <w:rsid w:val="00E338B0"/>
    <w:rsid w:val="00E53E65"/>
    <w:rsid w:val="00E9093A"/>
    <w:rsid w:val="00EA2840"/>
    <w:rsid w:val="00F53C04"/>
    <w:rsid w:val="00F62BAC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2017-08-17T08:54:00Z</dcterms:created>
  <dcterms:modified xsi:type="dcterms:W3CDTF">2017-08-18T09:25:00Z</dcterms:modified>
</cp:coreProperties>
</file>