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DD" w:rsidRPr="00075BDD" w:rsidRDefault="00B050A5" w:rsidP="0015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bookmarkStart w:id="0" w:name="_GoBack"/>
      <w:bookmarkEnd w:id="0"/>
    </w:p>
    <w:p w:rsidR="00075BDD" w:rsidRPr="00075BDD" w:rsidRDefault="00075BDD" w:rsidP="0015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о проведенном </w:t>
      </w:r>
      <w:r w:rsidR="00E0235C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Pr="00075BDD">
        <w:rPr>
          <w:rFonts w:ascii="Times New Roman" w:hAnsi="Times New Roman" w:cs="Times New Roman"/>
          <w:b/>
          <w:sz w:val="28"/>
          <w:szCs w:val="28"/>
        </w:rPr>
        <w:t xml:space="preserve"> восприятия уровня коррупции </w:t>
      </w:r>
    </w:p>
    <w:p w:rsidR="001166DB" w:rsidRDefault="00075BDD" w:rsidP="0015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1166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Анапа</w:t>
      </w:r>
      <w:r w:rsidRPr="00075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BDD" w:rsidRPr="00075BDD" w:rsidRDefault="00075BDD" w:rsidP="0015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>со стороны общества и бизнеса</w:t>
      </w:r>
    </w:p>
    <w:p w:rsidR="00B3012A" w:rsidRDefault="00B3012A" w:rsidP="00154C75">
      <w:pPr>
        <w:pStyle w:val="a3"/>
        <w:spacing w:before="0" w:beforeAutospacing="0" w:after="0" w:afterAutospacing="0"/>
        <w:ind w:firstLine="683"/>
        <w:jc w:val="both"/>
        <w:rPr>
          <w:sz w:val="28"/>
          <w:szCs w:val="28"/>
        </w:rPr>
      </w:pPr>
    </w:p>
    <w:p w:rsidR="00075BDD" w:rsidRPr="00075BDD" w:rsidRDefault="00075BDD" w:rsidP="00FF7CEB">
      <w:pPr>
        <w:pStyle w:val="a3"/>
        <w:spacing w:before="0" w:beforeAutospacing="0" w:after="0" w:afterAutospacing="0"/>
        <w:ind w:firstLine="683"/>
        <w:jc w:val="both"/>
        <w:rPr>
          <w:sz w:val="28"/>
          <w:szCs w:val="28"/>
        </w:rPr>
      </w:pPr>
      <w:r w:rsidRPr="00075BDD">
        <w:rPr>
          <w:sz w:val="28"/>
          <w:szCs w:val="28"/>
        </w:rPr>
        <w:t>В соответствии</w:t>
      </w:r>
      <w:r w:rsidR="00EB1BEA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с Планом противодействия коррупции в администрации муниципального образования город-курорт Анапа, утвержденного постановл</w:t>
      </w:r>
      <w:r w:rsidRPr="00075BDD">
        <w:rPr>
          <w:sz w:val="28"/>
          <w:szCs w:val="28"/>
        </w:rPr>
        <w:t>е</w:t>
      </w:r>
      <w:r w:rsidRPr="00075BDD">
        <w:rPr>
          <w:sz w:val="28"/>
          <w:szCs w:val="28"/>
        </w:rPr>
        <w:t>нием</w:t>
      </w:r>
      <w:r w:rsidR="00EB1BEA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администрации муниципального образования город-курорт Анапа (далее – постановление) от 15 июля 2015 г</w:t>
      </w:r>
      <w:r w:rsidR="00A3036A">
        <w:rPr>
          <w:sz w:val="28"/>
          <w:szCs w:val="28"/>
        </w:rPr>
        <w:t>.</w:t>
      </w:r>
      <w:r w:rsidRPr="00075BDD">
        <w:rPr>
          <w:sz w:val="28"/>
          <w:szCs w:val="28"/>
        </w:rPr>
        <w:t xml:space="preserve"> № 3150,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 xml:space="preserve"> руководствуясь 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методикой мон</w:t>
      </w:r>
      <w:r w:rsidRPr="00075BDD">
        <w:rPr>
          <w:sz w:val="28"/>
          <w:szCs w:val="28"/>
        </w:rPr>
        <w:t>и</w:t>
      </w:r>
      <w:r w:rsidRPr="00075BDD">
        <w:rPr>
          <w:sz w:val="28"/>
          <w:szCs w:val="28"/>
        </w:rPr>
        <w:t>торинга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 xml:space="preserve">коррупционных рисков в администрации муниципального 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образов</w:t>
      </w:r>
      <w:r w:rsidRPr="00075BDD">
        <w:rPr>
          <w:sz w:val="28"/>
          <w:szCs w:val="28"/>
        </w:rPr>
        <w:t>а</w:t>
      </w:r>
      <w:r w:rsidRPr="00075BDD">
        <w:rPr>
          <w:sz w:val="28"/>
          <w:szCs w:val="28"/>
        </w:rPr>
        <w:t>ния город-курорт Анапа, утвержденной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 xml:space="preserve"> постановлением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 xml:space="preserve"> от 29 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декабря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 xml:space="preserve"> 2016 г</w:t>
      </w:r>
      <w:r w:rsidR="006E76B7">
        <w:rPr>
          <w:sz w:val="28"/>
          <w:szCs w:val="28"/>
        </w:rPr>
        <w:t>.</w:t>
      </w:r>
      <w:r w:rsidRPr="00075BDD">
        <w:rPr>
          <w:sz w:val="28"/>
          <w:szCs w:val="28"/>
        </w:rPr>
        <w:t xml:space="preserve"> 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№ 5446 «Об утверждении положения о порядке мониторинга восприятия уро</w:t>
      </w:r>
      <w:r w:rsidRPr="00075BDD">
        <w:rPr>
          <w:sz w:val="28"/>
          <w:szCs w:val="28"/>
        </w:rPr>
        <w:t>в</w:t>
      </w:r>
      <w:r w:rsidRPr="00075BDD">
        <w:rPr>
          <w:sz w:val="28"/>
          <w:szCs w:val="28"/>
        </w:rPr>
        <w:t>ня коррупции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в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администрации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муниципального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образования</w:t>
      </w:r>
      <w:r w:rsidR="006E76B7" w:rsidRPr="006E76B7">
        <w:rPr>
          <w:sz w:val="28"/>
          <w:szCs w:val="28"/>
        </w:rPr>
        <w:t xml:space="preserve"> </w:t>
      </w:r>
      <w:r w:rsidRPr="00075BDD">
        <w:rPr>
          <w:sz w:val="28"/>
          <w:szCs w:val="28"/>
        </w:rPr>
        <w:t>город-курорт Ан</w:t>
      </w:r>
      <w:r w:rsidR="006E76B7">
        <w:rPr>
          <w:sz w:val="28"/>
          <w:szCs w:val="28"/>
        </w:rPr>
        <w:t>а</w:t>
      </w:r>
      <w:r w:rsidRPr="00075BDD">
        <w:rPr>
          <w:sz w:val="28"/>
          <w:szCs w:val="28"/>
        </w:rPr>
        <w:t>па», проведен мониторинг и оценка воспри</w:t>
      </w:r>
      <w:r w:rsidR="00B1509E">
        <w:rPr>
          <w:sz w:val="28"/>
          <w:szCs w:val="28"/>
        </w:rPr>
        <w:t>ятия уровня коррупции за 2020</w:t>
      </w:r>
      <w:r w:rsidRPr="00075BDD">
        <w:rPr>
          <w:sz w:val="28"/>
          <w:szCs w:val="28"/>
        </w:rPr>
        <w:t xml:space="preserve"> год.</w:t>
      </w:r>
    </w:p>
    <w:p w:rsidR="00075BDD" w:rsidRPr="00075BDD" w:rsidRDefault="00075BDD" w:rsidP="00154C75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основан на данных: </w:t>
      </w:r>
    </w:p>
    <w:p w:rsidR="00075BDD" w:rsidRPr="00075BDD" w:rsidRDefault="00075BDD" w:rsidP="00154C75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(заявлений, обращений) граждан и организаций на коррупционное поведение должностных лиц </w:t>
      </w:r>
      <w:r w:rsidR="006E76B7" w:rsidRPr="006E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E76B7" w:rsidRPr="006E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E76B7" w:rsidRPr="006E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 (далее – администрация), в том числе по телефону «гор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линии»;</w:t>
      </w:r>
    </w:p>
    <w:p w:rsidR="00075BDD" w:rsidRPr="00075BDD" w:rsidRDefault="00075BDD" w:rsidP="00154C75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жалоб граждан и юридических лиц на решения и действия (бездействие) органа, предоставляющего муниципальную услугу, должностн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органа, предоставляющего муниципальную услугу, либо муниципал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служащего при предоставлении муниципальной услуги;</w:t>
      </w:r>
    </w:p>
    <w:p w:rsidR="00075BDD" w:rsidRPr="00075BDD" w:rsidRDefault="00075BDD" w:rsidP="00154C75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 зарегистрированных коррупционных преступлений, сове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в органах администрации;</w:t>
      </w:r>
    </w:p>
    <w:p w:rsidR="00075BDD" w:rsidRDefault="00075BDD" w:rsidP="00154C75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опроса граждан, касающегося как восприятия, так и опыта столкновений с проявлениями коррупции в администрации.</w:t>
      </w:r>
    </w:p>
    <w:p w:rsidR="00075BDD" w:rsidRPr="00075BDD" w:rsidRDefault="009667F2" w:rsidP="00154C75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Опрос </w:t>
      </w:r>
      <w:r w:rsidR="00075BDD" w:rsidRPr="00075BDD">
        <w:rPr>
          <w:rFonts w:ascii="Times New Roman" w:hAnsi="Times New Roman" w:cs="Times New Roman"/>
          <w:sz w:val="28"/>
          <w:szCs w:val="28"/>
          <w:lang w:bidi="en-US"/>
        </w:rPr>
        <w:t>восприятия уровня коррупции проводился уполномоченным орг</w:t>
      </w:r>
      <w:r w:rsidR="00075BDD" w:rsidRPr="00075BDD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075BDD" w:rsidRPr="00075BDD">
        <w:rPr>
          <w:rFonts w:ascii="Times New Roman" w:hAnsi="Times New Roman" w:cs="Times New Roman"/>
          <w:sz w:val="28"/>
          <w:szCs w:val="28"/>
          <w:lang w:bidi="en-US"/>
        </w:rPr>
        <w:t>ном по профилактик</w:t>
      </w:r>
      <w:r w:rsidR="00474A75">
        <w:rPr>
          <w:rFonts w:ascii="Times New Roman" w:hAnsi="Times New Roman" w:cs="Times New Roman"/>
          <w:sz w:val="28"/>
          <w:szCs w:val="28"/>
          <w:lang w:bidi="en-US"/>
        </w:rPr>
        <w:t xml:space="preserve">е коррупционных правонарушений </w:t>
      </w:r>
      <w:r w:rsidR="00B1509E">
        <w:rPr>
          <w:rFonts w:ascii="Times New Roman" w:hAnsi="Times New Roman" w:cs="Times New Roman"/>
          <w:sz w:val="28"/>
          <w:szCs w:val="28"/>
          <w:lang w:bidi="en-US"/>
        </w:rPr>
        <w:t>отделом муниципал</w:t>
      </w:r>
      <w:r w:rsidR="00B1509E">
        <w:rPr>
          <w:rFonts w:ascii="Times New Roman" w:hAnsi="Times New Roman" w:cs="Times New Roman"/>
          <w:sz w:val="28"/>
          <w:szCs w:val="28"/>
          <w:lang w:bidi="en-US"/>
        </w:rPr>
        <w:t>ь</w:t>
      </w:r>
      <w:r w:rsidR="00B1509E">
        <w:rPr>
          <w:rFonts w:ascii="Times New Roman" w:hAnsi="Times New Roman" w:cs="Times New Roman"/>
          <w:sz w:val="28"/>
          <w:szCs w:val="28"/>
          <w:lang w:bidi="en-US"/>
        </w:rPr>
        <w:t xml:space="preserve">ной службы и кадровой работы управления делами </w:t>
      </w:r>
      <w:r w:rsidR="00075BDD" w:rsidRPr="00075BDD">
        <w:rPr>
          <w:rFonts w:ascii="Times New Roman" w:hAnsi="Times New Roman" w:cs="Times New Roman"/>
          <w:sz w:val="28"/>
          <w:szCs w:val="28"/>
          <w:lang w:bidi="en-US"/>
        </w:rPr>
        <w:t xml:space="preserve">администрации </w:t>
      </w:r>
      <w:r w:rsidR="00B1509E">
        <w:rPr>
          <w:rFonts w:ascii="Times New Roman" w:hAnsi="Times New Roman" w:cs="Times New Roman"/>
          <w:sz w:val="28"/>
          <w:szCs w:val="28"/>
          <w:lang w:bidi="en-US"/>
        </w:rPr>
        <w:t>муниц</w:t>
      </w:r>
      <w:r w:rsidR="00B1509E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B1509E">
        <w:rPr>
          <w:rFonts w:ascii="Times New Roman" w:hAnsi="Times New Roman" w:cs="Times New Roman"/>
          <w:sz w:val="28"/>
          <w:szCs w:val="28"/>
          <w:lang w:bidi="en-US"/>
        </w:rPr>
        <w:t xml:space="preserve">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основанном на сведениях собранных </w:t>
      </w:r>
      <w:r w:rsidR="009C7683">
        <w:rPr>
          <w:rFonts w:ascii="Times New Roman" w:hAnsi="Times New Roman" w:cs="Times New Roman"/>
          <w:sz w:val="28"/>
          <w:szCs w:val="28"/>
          <w:lang w:bidi="en-US"/>
        </w:rPr>
        <w:t xml:space="preserve">за предыдущий период, </w:t>
      </w:r>
      <w:r w:rsidR="008D6A8A">
        <w:rPr>
          <w:rFonts w:ascii="Times New Roman" w:hAnsi="Times New Roman" w:cs="Times New Roman"/>
          <w:sz w:val="28"/>
          <w:szCs w:val="28"/>
          <w:lang w:bidi="en-US"/>
        </w:rPr>
        <w:t xml:space="preserve">в </w:t>
      </w:r>
      <w:r w:rsidR="00474A75">
        <w:rPr>
          <w:rFonts w:ascii="Times New Roman" w:hAnsi="Times New Roman" w:cs="Times New Roman"/>
          <w:sz w:val="28"/>
          <w:szCs w:val="28"/>
          <w:lang w:bidi="en-US"/>
        </w:rPr>
        <w:t>соответствии с положени</w:t>
      </w:r>
      <w:r w:rsidR="009C7683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474A75">
        <w:rPr>
          <w:rFonts w:ascii="Times New Roman" w:hAnsi="Times New Roman" w:cs="Times New Roman"/>
          <w:sz w:val="28"/>
          <w:szCs w:val="28"/>
          <w:lang w:bidi="en-US"/>
        </w:rPr>
        <w:t>м о порядке мониторинга восприятия уровня коррупции в администрации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D6A8A" w:rsidRPr="008D6A8A" w:rsidRDefault="008D6A8A" w:rsidP="008D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опросе приняли участие 2805 жителей муниципального образ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Анапа, в том числе: 2555 – физические лица, постоянно проживающие в муниципальном образовании город-курорт Анапа возрастом от 18 лет, и 250 – физические лица, занимающие руководящие должности в ко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мерческих юридических лицах, зарегистрированных на территории муниц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Анапа либо осуществляющих коммерч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 в качестве индивидуальных предпринимателей на террит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Анапа.</w:t>
      </w:r>
    </w:p>
    <w:p w:rsidR="008D6A8A" w:rsidRPr="008D6A8A" w:rsidRDefault="008D6A8A" w:rsidP="008D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обработки анкет показали, что наиболее активными были граждане в возрасте от 34 года до 60 лет – 60,9% (1708 человек), 7,02% (197 ч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ловек) – граждане в возрасте до 33 лет, 32,08% (900 человек) – старше 60 лет.</w:t>
      </w:r>
    </w:p>
    <w:p w:rsidR="008D6A8A" w:rsidRPr="008D6A8A" w:rsidRDefault="008D6A8A" w:rsidP="008D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охватил 18 населенных пунктов муниципального образования         город-курорт Анапа, что составило более 34% от общего количества населе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пунктов: г. Анапа, с. Витязево, ст-ца Благовещенская, ст-ца Гостагаевская, с. Джигинка, с. Цибанобалка, п. Пятихатки, хут. Песчаный,  с. Супсех, с. Варв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ровка, с. Сукко, п. Просторный, с. Большой Утриш, п. Малый Утриш, с. Юро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с. Гай-Кодзор, хут. Заря, хут. Рассвет.</w:t>
      </w:r>
    </w:p>
    <w:p w:rsidR="008D6A8A" w:rsidRPr="008D6A8A" w:rsidRDefault="008D6A8A" w:rsidP="008D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опроса являлось определение оценки распространенности коррупц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поведения в администрации по различным вопросам, которые затраг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законные интересы и права граждан.</w:t>
      </w:r>
    </w:p>
    <w:p w:rsidR="008D6A8A" w:rsidRPr="008D6A8A" w:rsidRDefault="008D6A8A" w:rsidP="008D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восприятия уровня коррупции в органах администрации основан на собранных и обобщенных анкетных данных, в которых отношение респонде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коррупции или оценки ими уровня коррупции имеют субъективный х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 и дают обобщенное суждение.</w:t>
      </w:r>
    </w:p>
    <w:p w:rsidR="008D6A8A" w:rsidRPr="008D6A8A" w:rsidRDefault="008D6A8A" w:rsidP="008D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 могут давать оценку работе органа местного самоуправления, судя по качеству услуг, которые они получают и, безусловно, не все респонде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обращаются во все предложенные для оценки отраслевые органы админ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и поэтому давали субъективные оценки, опираясь не только на свой опыт, но и на опыт своих знакомых.</w:t>
      </w:r>
    </w:p>
    <w:p w:rsidR="008D6A8A" w:rsidRPr="008D6A8A" w:rsidRDefault="008D6A8A" w:rsidP="008D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 «Попадали ли вы в коррупционную ситуацию или ок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зывались в ситуации, когда понимали, что вопрос (проблему) можно решить только с помощью взятки, подарка, за определенную услугу, независимо от т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как фактически решалась эта проблема?», 35% респондентов подтвердили, что попадали в коррупционную ситуацию или оказывались в ситуации, когда понимали, что вопрос (проблему) можно решить только с помощью взятки, п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дарка, за определенную услугу, независимо от того, как фактически решалась эта проблема.</w:t>
      </w:r>
    </w:p>
    <w:p w:rsidR="008D6A8A" w:rsidRPr="008D6A8A" w:rsidRDefault="008D6A8A" w:rsidP="008D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«Известны ли Вам случаи заключения коррупционных сделок в следующих государственных и муниципальных органах, учреждениях» дал следующие результаты:</w:t>
      </w:r>
    </w:p>
    <w:p w:rsidR="008D6A8A" w:rsidRPr="008D6A8A" w:rsidRDefault="008D6A8A" w:rsidP="008D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71% опрошенным известны такие случаи, и способами решения проблем ими названы деньги, подарок и услуга, таким образом, респонденты готовы д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говариваться неформально, 29% опрошенных затруднились ответить. Оценивая уровень коррупции в органах власти, организациях, самый высокий уровень коррупции по-прежнему отмечен в учреждениях здравоохранения и образов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организациях (41 и 17% соответственно), в структурных подраздел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администрации отмечены: управление имущественных отношений (18%), управление архитектуры и градостроительства (13%), управление жилищно-коммунального хозяйства (7%), управление торговли и потребительского рынка (3%), администрации сельских округов (1%).</w:t>
      </w:r>
    </w:p>
    <w:p w:rsidR="00AC5B7B" w:rsidRPr="00075BDD" w:rsidRDefault="00C54D9F" w:rsidP="008D6A8A">
      <w:pPr>
        <w:spacing w:after="0" w:line="240" w:lineRule="auto"/>
        <w:jc w:val="both"/>
        <w:rPr>
          <w:rFonts w:ascii="inherit" w:eastAsia="Times New Roman" w:hAnsi="inherit" w:cs="Helvetica"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6A8A" w:rsidRPr="008D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сталкиваясь с фактами коррупции, 65% показали, что сами были инициатором такой ситуации.</w:t>
      </w:r>
    </w:p>
    <w:p w:rsidR="00075BDD" w:rsidRDefault="00A94180" w:rsidP="00C54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в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прозрачность деятельности руководства учебных</w:t>
      </w:r>
      <w:r w:rsidR="00A8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и дошкольных организаций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поликлиник и других подразделений</w:t>
      </w:r>
      <w:r w:rsidR="00A8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жилищно-коммунального хозяйства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именно в </w:t>
      </w:r>
      <w:r w:rsidR="001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сферах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респондентами отмечаются </w:t>
      </w:r>
      <w:r w:rsidR="009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 правонарушения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98B" w:rsidRPr="00DC1A27" w:rsidRDefault="00F73C66" w:rsidP="00DC1A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A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этом необходимо отметить, что с декабря 2018 года учреждения здр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воохранения переподчинены министерству здравоохранения Краснодарского края. </w:t>
      </w:r>
    </w:p>
    <w:p w:rsidR="00F73C66" w:rsidRPr="00DC1A27" w:rsidRDefault="00F73C66" w:rsidP="00DC1A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A27">
        <w:rPr>
          <w:rFonts w:ascii="Times New Roman" w:hAnsi="Times New Roman" w:cs="Times New Roman"/>
          <w:sz w:val="28"/>
          <w:szCs w:val="28"/>
          <w:lang w:eastAsia="ru-RU"/>
        </w:rPr>
        <w:t>Повышение уровня коррупции в рассматриваемой сфере с 36 до 4</w:t>
      </w:r>
      <w:r w:rsidR="00C54D9F" w:rsidRPr="00DC1A2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цента возможно по причине, </w:t>
      </w:r>
      <w:r w:rsidR="0048398B"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ограничительных мероприятий </w:t>
      </w:r>
      <w:r w:rsidR="00461A9E" w:rsidRPr="00DC1A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8398B"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вязанных </w:t>
      </w:r>
      <w:r w:rsidR="00926646" w:rsidRPr="00DC1A27">
        <w:rPr>
          <w:rFonts w:ascii="Times New Roman" w:hAnsi="Times New Roman" w:cs="Times New Roman"/>
          <w:sz w:val="28"/>
          <w:szCs w:val="28"/>
          <w:lang w:eastAsia="ru-RU"/>
        </w:rPr>
        <w:t>распр</w:t>
      </w:r>
      <w:r w:rsidR="00926646" w:rsidRPr="00DC1A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26646"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странением </w:t>
      </w:r>
      <w:r w:rsidR="0048398B"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короновирусной </w:t>
      </w:r>
      <w:r w:rsidR="00926646" w:rsidRPr="00DC1A27">
        <w:rPr>
          <w:rFonts w:ascii="Times New Roman" w:hAnsi="Times New Roman" w:cs="Times New Roman"/>
          <w:sz w:val="28"/>
          <w:szCs w:val="28"/>
          <w:lang w:eastAsia="ru-RU"/>
        </w:rPr>
        <w:t>инфекции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4D9F" w:rsidRPr="00DC1A27" w:rsidRDefault="00C54D9F" w:rsidP="00DC1A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7">
        <w:rPr>
          <w:rFonts w:ascii="Times New Roman" w:hAnsi="Times New Roman" w:cs="Times New Roman"/>
          <w:sz w:val="28"/>
          <w:szCs w:val="28"/>
        </w:rPr>
        <w:t>Оценивая степень регламентации действий сотрудников администрации, 1487 респондентов (53,02%) затруднились ответить, 764 респондента (27,23%) отметили слабое соблюдение регламентации процедур, 554 респондента (19,75%) указали на несоблюдение по временным параметрам регламента пр</w:t>
      </w:r>
      <w:r w:rsidRPr="00DC1A27">
        <w:rPr>
          <w:rFonts w:ascii="Times New Roman" w:hAnsi="Times New Roman" w:cs="Times New Roman"/>
          <w:sz w:val="28"/>
          <w:szCs w:val="28"/>
        </w:rPr>
        <w:t>о</w:t>
      </w:r>
      <w:r w:rsidRPr="00DC1A27">
        <w:rPr>
          <w:rFonts w:ascii="Times New Roman" w:hAnsi="Times New Roman" w:cs="Times New Roman"/>
          <w:sz w:val="28"/>
          <w:szCs w:val="28"/>
        </w:rPr>
        <w:t>цедур.</w:t>
      </w:r>
    </w:p>
    <w:p w:rsidR="00C54D9F" w:rsidRPr="00DC1A27" w:rsidRDefault="00C54D9F" w:rsidP="00DC1A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7">
        <w:rPr>
          <w:rFonts w:ascii="Times New Roman" w:hAnsi="Times New Roman" w:cs="Times New Roman"/>
          <w:sz w:val="28"/>
          <w:szCs w:val="28"/>
        </w:rPr>
        <w:t>Самыми высокоэффективными мерами по снижению коррупции, по мн</w:t>
      </w:r>
      <w:r w:rsidRPr="00DC1A27">
        <w:rPr>
          <w:rFonts w:ascii="Times New Roman" w:hAnsi="Times New Roman" w:cs="Times New Roman"/>
          <w:sz w:val="28"/>
          <w:szCs w:val="28"/>
        </w:rPr>
        <w:t>е</w:t>
      </w:r>
      <w:r w:rsidRPr="00DC1A27">
        <w:rPr>
          <w:rFonts w:ascii="Times New Roman" w:hAnsi="Times New Roman" w:cs="Times New Roman"/>
          <w:sz w:val="28"/>
          <w:szCs w:val="28"/>
        </w:rPr>
        <w:t>нию респондентов, считается введение ужесточения наказания за коррупцию и доведение уголовных дел по статьям с коррупционными составами до логич</w:t>
      </w:r>
      <w:r w:rsidRPr="00DC1A27">
        <w:rPr>
          <w:rFonts w:ascii="Times New Roman" w:hAnsi="Times New Roman" w:cs="Times New Roman"/>
          <w:sz w:val="28"/>
          <w:szCs w:val="28"/>
        </w:rPr>
        <w:t>е</w:t>
      </w:r>
      <w:r w:rsidRPr="00DC1A27">
        <w:rPr>
          <w:rFonts w:ascii="Times New Roman" w:hAnsi="Times New Roman" w:cs="Times New Roman"/>
          <w:sz w:val="28"/>
          <w:szCs w:val="28"/>
        </w:rPr>
        <w:t>ского завершения.</w:t>
      </w:r>
    </w:p>
    <w:p w:rsidR="00C54D9F" w:rsidRPr="00DC1A27" w:rsidRDefault="00C54D9F" w:rsidP="00DC1A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7">
        <w:rPr>
          <w:rFonts w:ascii="Times New Roman" w:hAnsi="Times New Roman" w:cs="Times New Roman"/>
          <w:sz w:val="28"/>
          <w:szCs w:val="28"/>
        </w:rPr>
        <w:t>Средним размером коррупционной сделки, совершаемой в государстве</w:t>
      </w:r>
      <w:r w:rsidRPr="00DC1A27">
        <w:rPr>
          <w:rFonts w:ascii="Times New Roman" w:hAnsi="Times New Roman" w:cs="Times New Roman"/>
          <w:sz w:val="28"/>
          <w:szCs w:val="28"/>
        </w:rPr>
        <w:t>н</w:t>
      </w:r>
      <w:r w:rsidRPr="00DC1A27">
        <w:rPr>
          <w:rFonts w:ascii="Times New Roman" w:hAnsi="Times New Roman" w:cs="Times New Roman"/>
          <w:sz w:val="28"/>
          <w:szCs w:val="28"/>
        </w:rPr>
        <w:t>ном или муниципальном органе, учреждении, составил от 5 до 300 тысяч ру</w:t>
      </w:r>
      <w:r w:rsidRPr="00DC1A27">
        <w:rPr>
          <w:rFonts w:ascii="Times New Roman" w:hAnsi="Times New Roman" w:cs="Times New Roman"/>
          <w:sz w:val="28"/>
          <w:szCs w:val="28"/>
        </w:rPr>
        <w:t>б</w:t>
      </w:r>
      <w:r w:rsidRPr="00DC1A27">
        <w:rPr>
          <w:rFonts w:ascii="Times New Roman" w:hAnsi="Times New Roman" w:cs="Times New Roman"/>
          <w:sz w:val="28"/>
          <w:szCs w:val="28"/>
        </w:rPr>
        <w:t>лей.</w:t>
      </w:r>
    </w:p>
    <w:p w:rsidR="00075BDD" w:rsidRPr="00DC1A27" w:rsidRDefault="00075BDD" w:rsidP="00DC1A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A27">
        <w:rPr>
          <w:rFonts w:ascii="Times New Roman" w:hAnsi="Times New Roman" w:cs="Times New Roman"/>
          <w:sz w:val="28"/>
          <w:szCs w:val="28"/>
        </w:rPr>
        <w:t>Доверие к администрации со стороны граждан – данный показатель стр</w:t>
      </w:r>
      <w:r w:rsidRPr="00DC1A27">
        <w:rPr>
          <w:rFonts w:ascii="Times New Roman" w:hAnsi="Times New Roman" w:cs="Times New Roman"/>
          <w:sz w:val="28"/>
          <w:szCs w:val="28"/>
        </w:rPr>
        <w:t>о</w:t>
      </w:r>
      <w:r w:rsidRPr="00DC1A27">
        <w:rPr>
          <w:rFonts w:ascii="Times New Roman" w:hAnsi="Times New Roman" w:cs="Times New Roman"/>
          <w:sz w:val="28"/>
          <w:szCs w:val="28"/>
        </w:rPr>
        <w:t>ится на основании ответов физических лиц, постоянно проживающих на терр</w:t>
      </w:r>
      <w:r w:rsidRPr="00DC1A27">
        <w:rPr>
          <w:rFonts w:ascii="Times New Roman" w:hAnsi="Times New Roman" w:cs="Times New Roman"/>
          <w:sz w:val="28"/>
          <w:szCs w:val="28"/>
        </w:rPr>
        <w:t>и</w:t>
      </w:r>
      <w:r w:rsidRPr="00DC1A27">
        <w:rPr>
          <w:rFonts w:ascii="Times New Roman" w:hAnsi="Times New Roman" w:cs="Times New Roman"/>
          <w:sz w:val="28"/>
          <w:szCs w:val="28"/>
        </w:rPr>
        <w:t>тории муниципального образования город-курорт Анапа, в возрасте от 18 лет и старше, на вопрос о степени их доверия к администрации.</w:t>
      </w:r>
    </w:p>
    <w:p w:rsidR="00075BDD" w:rsidRPr="00DC1A27" w:rsidRDefault="00075BDD" w:rsidP="00DC1A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7">
        <w:rPr>
          <w:rFonts w:ascii="Times New Roman" w:hAnsi="Times New Roman" w:cs="Times New Roman"/>
          <w:sz w:val="28"/>
          <w:szCs w:val="28"/>
        </w:rPr>
        <w:t>Оценка степени доверия к администрации со стороны граждан дается по десятибалльной шкале, где 10 – самый высокий уровень доверия, 1 – самый низкий уровень доверия.</w:t>
      </w:r>
    </w:p>
    <w:p w:rsidR="00075BDD" w:rsidRPr="00DC1A27" w:rsidRDefault="00075BDD" w:rsidP="00DC1A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случаях обращения </w:t>
      </w:r>
      <w:r w:rsidR="009C7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C7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работе с обращениями </w:t>
      </w:r>
      <w:r w:rsidR="009C7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администрации, по телефону «антикоррупционной горячей линии»; каких-либо лиц по коррупционным действиям, данные факты не подтвердились. </w:t>
      </w:r>
    </w:p>
    <w:p w:rsidR="00192229" w:rsidRPr="00DC1A27" w:rsidRDefault="00192229" w:rsidP="00DC1A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7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156DE5" w:rsidRPr="00DC1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DC1A27">
        <w:rPr>
          <w:rFonts w:ascii="Times New Roman" w:hAnsi="Times New Roman" w:cs="Times New Roman"/>
          <w:sz w:val="28"/>
          <w:szCs w:val="28"/>
        </w:rPr>
        <w:t xml:space="preserve">в государственную информационную систему досудебного обжалования решений и действий (бездействий) 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ниципальную услугу, должностного лица органа, предоставляющего муниц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пальную услугу, либо муниципального служащего при предоставлении мун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C1A27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ципальной услуги </w:t>
      </w:r>
      <w:r w:rsidRPr="00DC1A27">
        <w:rPr>
          <w:rFonts w:ascii="Times New Roman" w:hAnsi="Times New Roman" w:cs="Times New Roman"/>
          <w:sz w:val="28"/>
          <w:szCs w:val="28"/>
        </w:rPr>
        <w:t>совершенных при предоставлении государственных и мун</w:t>
      </w:r>
      <w:r w:rsidRPr="00DC1A27">
        <w:rPr>
          <w:rFonts w:ascii="Times New Roman" w:hAnsi="Times New Roman" w:cs="Times New Roman"/>
          <w:sz w:val="28"/>
          <w:szCs w:val="28"/>
        </w:rPr>
        <w:t>и</w:t>
      </w:r>
      <w:r w:rsidRPr="00DC1A27">
        <w:rPr>
          <w:rFonts w:ascii="Times New Roman" w:hAnsi="Times New Roman" w:cs="Times New Roman"/>
          <w:sz w:val="28"/>
          <w:szCs w:val="28"/>
        </w:rPr>
        <w:t xml:space="preserve">ципальных услуг, поступила </w:t>
      </w:r>
      <w:r w:rsidR="00154C75" w:rsidRPr="00DC1A27">
        <w:rPr>
          <w:rFonts w:ascii="Times New Roman" w:hAnsi="Times New Roman" w:cs="Times New Roman"/>
          <w:sz w:val="28"/>
          <w:szCs w:val="28"/>
        </w:rPr>
        <w:t>9</w:t>
      </w:r>
      <w:r w:rsidRPr="00DC1A27">
        <w:rPr>
          <w:rFonts w:ascii="Times New Roman" w:hAnsi="Times New Roman" w:cs="Times New Roman"/>
          <w:sz w:val="28"/>
          <w:szCs w:val="28"/>
        </w:rPr>
        <w:t xml:space="preserve"> жалоб.</w:t>
      </w:r>
    </w:p>
    <w:p w:rsidR="00075BDD" w:rsidRPr="00C54D9F" w:rsidRDefault="00075BDD" w:rsidP="00C54D9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D9F">
        <w:rPr>
          <w:rFonts w:ascii="Times New Roman" w:hAnsi="Times New Roman" w:cs="Times New Roman"/>
          <w:sz w:val="28"/>
          <w:szCs w:val="28"/>
          <w:lang w:eastAsia="ru-RU"/>
        </w:rPr>
        <w:t>Проведение антикоррупционной экспертизы нормативных правовых актов и их проектов — одна из основных мер профилактики коррупционных проя</w:t>
      </w:r>
      <w:r w:rsidRPr="00C54D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54D9F">
        <w:rPr>
          <w:rFonts w:ascii="Times New Roman" w:hAnsi="Times New Roman" w:cs="Times New Roman"/>
          <w:sz w:val="28"/>
          <w:szCs w:val="28"/>
          <w:lang w:eastAsia="ru-RU"/>
        </w:rPr>
        <w:t>лений, так как борьба с коррупцией начинается с издания законных нормати</w:t>
      </w:r>
      <w:r w:rsidRPr="00C54D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54D9F">
        <w:rPr>
          <w:rFonts w:ascii="Times New Roman" w:hAnsi="Times New Roman" w:cs="Times New Roman"/>
          <w:sz w:val="28"/>
          <w:szCs w:val="28"/>
          <w:lang w:eastAsia="ru-RU"/>
        </w:rPr>
        <w:t>ных актов.</w:t>
      </w:r>
    </w:p>
    <w:p w:rsidR="00075BDD" w:rsidRPr="00156DE5" w:rsidRDefault="00075BDD" w:rsidP="00154C75">
      <w:pPr>
        <w:spacing w:after="0" w:line="240" w:lineRule="auto"/>
        <w:ind w:firstLine="6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нормативных правовых актов и их прое</w:t>
      </w:r>
      <w:r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проводится правовым управлением администрации муниципального обр</w:t>
      </w:r>
      <w:r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Анапа в соответствии с постановлением администрации муниципального образования город-курорт Анапа </w:t>
      </w:r>
      <w:r w:rsidRPr="00156DE5">
        <w:rPr>
          <w:rFonts w:ascii="Times New Roman" w:hAnsi="Times New Roman" w:cs="Times New Roman"/>
          <w:sz w:val="28"/>
          <w:szCs w:val="28"/>
        </w:rPr>
        <w:t>от 9 ноября 2009 г</w:t>
      </w:r>
      <w:r w:rsidR="00A3036A" w:rsidRPr="00156DE5">
        <w:rPr>
          <w:rFonts w:ascii="Times New Roman" w:hAnsi="Times New Roman" w:cs="Times New Roman"/>
          <w:sz w:val="28"/>
          <w:szCs w:val="28"/>
        </w:rPr>
        <w:t>.</w:t>
      </w:r>
      <w:r w:rsidRPr="00156DE5">
        <w:rPr>
          <w:rFonts w:ascii="Times New Roman" w:hAnsi="Times New Roman" w:cs="Times New Roman"/>
          <w:sz w:val="28"/>
          <w:szCs w:val="28"/>
        </w:rPr>
        <w:t xml:space="preserve"> № 1249 «Об организации антикоррупционной экспертизы муниципальных нормати</w:t>
      </w:r>
      <w:r w:rsidRPr="00156DE5">
        <w:rPr>
          <w:rFonts w:ascii="Times New Roman" w:hAnsi="Times New Roman" w:cs="Times New Roman"/>
          <w:sz w:val="28"/>
          <w:szCs w:val="28"/>
        </w:rPr>
        <w:t>в</w:t>
      </w:r>
      <w:r w:rsidRPr="00156DE5">
        <w:rPr>
          <w:rFonts w:ascii="Times New Roman" w:hAnsi="Times New Roman" w:cs="Times New Roman"/>
          <w:sz w:val="28"/>
          <w:szCs w:val="28"/>
        </w:rPr>
        <w:t>ных правовых актов и проектов муниципальных нормативных правовых актов</w:t>
      </w:r>
      <w:r w:rsidRPr="00156DE5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муниципального образования город-курорт Анапа».</w:t>
      </w:r>
    </w:p>
    <w:p w:rsidR="00F544EA" w:rsidRPr="00156DE5" w:rsidRDefault="00075BDD" w:rsidP="00FF7CEB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Антикоррупционная экспертиза </w:t>
      </w:r>
      <w:r w:rsidR="0015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в отношении </w:t>
      </w:r>
      <w:r w:rsidR="00154C75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8C4211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нормативных правовых актов (в 201</w:t>
      </w:r>
      <w:r w:rsidR="00154C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</w:t>
      </w:r>
      <w:r w:rsidR="00154C7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)  на предмет наличия коррупциогенных факторов, которые, в свою очередь, в случае их принятия могли бы создать гражданам различного рода препя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  <w:r w:rsidR="008C4211" w:rsidRPr="00156DE5">
        <w:rPr>
          <w:rFonts w:ascii="Times New Roman" w:hAnsi="Times New Roman" w:cs="Times New Roman"/>
          <w:sz w:val="28"/>
          <w:szCs w:val="28"/>
        </w:rPr>
        <w:t>.</w:t>
      </w:r>
      <w:r w:rsidR="00154C75">
        <w:rPr>
          <w:rFonts w:ascii="Times New Roman" w:hAnsi="Times New Roman" w:cs="Times New Roman"/>
          <w:sz w:val="28"/>
          <w:szCs w:val="28"/>
        </w:rPr>
        <w:t xml:space="preserve"> </w:t>
      </w:r>
      <w:r w:rsidR="008C4211" w:rsidRPr="00156DE5">
        <w:rPr>
          <w:rFonts w:ascii="Times New Roman" w:hAnsi="Times New Roman" w:cs="Times New Roman"/>
          <w:sz w:val="28"/>
          <w:szCs w:val="28"/>
        </w:rPr>
        <w:t>П</w:t>
      </w:r>
      <w:r w:rsidR="00F544EA" w:rsidRPr="00156DE5">
        <w:rPr>
          <w:rFonts w:ascii="Times New Roman" w:hAnsi="Times New Roman" w:cs="Times New Roman"/>
          <w:sz w:val="28"/>
          <w:szCs w:val="28"/>
        </w:rPr>
        <w:t>о результатам проведения экспертизы выдано 1</w:t>
      </w:r>
      <w:r w:rsidR="00154C75">
        <w:rPr>
          <w:rFonts w:ascii="Times New Roman" w:hAnsi="Times New Roman" w:cs="Times New Roman"/>
          <w:sz w:val="28"/>
          <w:szCs w:val="28"/>
        </w:rPr>
        <w:t>28</w:t>
      </w:r>
      <w:r w:rsidR="00FF7CEB">
        <w:rPr>
          <w:rFonts w:ascii="Times New Roman" w:hAnsi="Times New Roman" w:cs="Times New Roman"/>
          <w:sz w:val="28"/>
          <w:szCs w:val="28"/>
        </w:rPr>
        <w:t xml:space="preserve"> </w:t>
      </w:r>
      <w:r w:rsidR="00F544EA" w:rsidRPr="00156DE5">
        <w:rPr>
          <w:rFonts w:ascii="Times New Roman" w:hAnsi="Times New Roman" w:cs="Times New Roman"/>
          <w:sz w:val="28"/>
          <w:szCs w:val="28"/>
        </w:rPr>
        <w:t>положительных з</w:t>
      </w:r>
      <w:r w:rsidR="00F544EA" w:rsidRPr="00156DE5">
        <w:rPr>
          <w:rFonts w:ascii="Times New Roman" w:hAnsi="Times New Roman" w:cs="Times New Roman"/>
          <w:sz w:val="28"/>
          <w:szCs w:val="28"/>
        </w:rPr>
        <w:t>а</w:t>
      </w:r>
      <w:r w:rsidR="00F544EA" w:rsidRPr="00156DE5">
        <w:rPr>
          <w:rFonts w:ascii="Times New Roman" w:hAnsi="Times New Roman" w:cs="Times New Roman"/>
          <w:sz w:val="28"/>
          <w:szCs w:val="28"/>
        </w:rPr>
        <w:t>ключени</w:t>
      </w:r>
      <w:r w:rsidR="00154C75">
        <w:rPr>
          <w:rFonts w:ascii="Times New Roman" w:hAnsi="Times New Roman" w:cs="Times New Roman"/>
          <w:sz w:val="28"/>
          <w:szCs w:val="28"/>
        </w:rPr>
        <w:t>я (в 2019</w:t>
      </w:r>
      <w:r w:rsidR="008C4211" w:rsidRPr="00156DE5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154C75">
        <w:rPr>
          <w:rFonts w:ascii="Times New Roman" w:hAnsi="Times New Roman" w:cs="Times New Roman"/>
          <w:sz w:val="28"/>
          <w:szCs w:val="28"/>
        </w:rPr>
        <w:t>73</w:t>
      </w:r>
      <w:r w:rsidR="008C4211" w:rsidRPr="00156DE5">
        <w:rPr>
          <w:rFonts w:ascii="Times New Roman" w:hAnsi="Times New Roman" w:cs="Times New Roman"/>
          <w:sz w:val="28"/>
          <w:szCs w:val="28"/>
        </w:rPr>
        <w:t>)</w:t>
      </w:r>
      <w:r w:rsidR="00F544EA" w:rsidRPr="00156DE5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выявленных корру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циогенных факторов составило </w:t>
      </w:r>
      <w:r w:rsidR="00154C7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154C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4211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C4211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4C7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Независимая антикорру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44EA" w:rsidRPr="00156D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ционная экспертиза не проводилась.</w:t>
      </w:r>
    </w:p>
    <w:p w:rsidR="00075BDD" w:rsidRPr="00156DE5" w:rsidRDefault="00075BDD" w:rsidP="00154C75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156DE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D570C" w:rsidRPr="00156DE5">
        <w:rPr>
          <w:rFonts w:ascii="Times New Roman" w:hAnsi="Times New Roman" w:cs="Times New Roman"/>
          <w:sz w:val="28"/>
          <w:szCs w:val="28"/>
        </w:rPr>
        <w:t>1</w:t>
      </w:r>
      <w:r w:rsidR="00852DC9" w:rsidRPr="00156DE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D570C" w:rsidRPr="00156DE5">
        <w:rPr>
          <w:rFonts w:ascii="Times New Roman" w:hAnsi="Times New Roman" w:cs="Times New Roman"/>
          <w:sz w:val="28"/>
          <w:szCs w:val="28"/>
        </w:rPr>
        <w:t>е</w:t>
      </w:r>
      <w:r w:rsidRPr="00156DE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</w:t>
      </w:r>
      <w:r w:rsidR="009C7683">
        <w:rPr>
          <w:rFonts w:ascii="Times New Roman" w:hAnsi="Times New Roman" w:cs="Times New Roman"/>
          <w:sz w:val="28"/>
          <w:szCs w:val="28"/>
        </w:rPr>
        <w:t xml:space="preserve"> </w:t>
      </w:r>
      <w:r w:rsidRPr="00156DE5">
        <w:rPr>
          <w:rFonts w:ascii="Times New Roman" w:hAnsi="Times New Roman" w:cs="Times New Roman"/>
          <w:sz w:val="28"/>
          <w:szCs w:val="28"/>
        </w:rPr>
        <w:t xml:space="preserve"> приводит или </w:t>
      </w:r>
      <w:r w:rsidR="009C7683">
        <w:rPr>
          <w:rFonts w:ascii="Times New Roman" w:hAnsi="Times New Roman" w:cs="Times New Roman"/>
          <w:sz w:val="28"/>
          <w:szCs w:val="28"/>
        </w:rPr>
        <w:t xml:space="preserve"> </w:t>
      </w:r>
      <w:r w:rsidRPr="00156DE5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интересов, </w:t>
      </w:r>
      <w:r w:rsidR="00852DC9" w:rsidRPr="00156DE5">
        <w:rPr>
          <w:rFonts w:ascii="Times New Roman" w:hAnsi="Times New Roman" w:cs="Times New Roman"/>
          <w:sz w:val="28"/>
          <w:szCs w:val="28"/>
        </w:rPr>
        <w:t>представленн</w:t>
      </w:r>
      <w:r w:rsidR="00AD570C" w:rsidRPr="00156DE5">
        <w:rPr>
          <w:rFonts w:ascii="Times New Roman" w:hAnsi="Times New Roman" w:cs="Times New Roman"/>
          <w:sz w:val="28"/>
          <w:szCs w:val="28"/>
        </w:rPr>
        <w:t>ого</w:t>
      </w:r>
      <w:r w:rsidRPr="00156DE5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администрации. </w:t>
      </w:r>
    </w:p>
    <w:p w:rsidR="00B3012A" w:rsidRPr="00156DE5" w:rsidRDefault="00B3012A" w:rsidP="00154C75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</w:p>
    <w:p w:rsidR="00B3012A" w:rsidRPr="00156DE5" w:rsidRDefault="00B3012A" w:rsidP="00154C75">
      <w:pPr>
        <w:pStyle w:val="a4"/>
        <w:tabs>
          <w:tab w:val="left" w:pos="993"/>
        </w:tabs>
        <w:spacing w:after="0" w:line="240" w:lineRule="auto"/>
        <w:ind w:left="0" w:firstLine="683"/>
        <w:jc w:val="center"/>
        <w:rPr>
          <w:rFonts w:ascii="Times New Roman" w:hAnsi="Times New Roman"/>
          <w:b/>
          <w:sz w:val="28"/>
          <w:szCs w:val="28"/>
        </w:rPr>
      </w:pPr>
      <w:r w:rsidRPr="00156DE5">
        <w:rPr>
          <w:rFonts w:ascii="Times New Roman" w:hAnsi="Times New Roman"/>
          <w:b/>
          <w:sz w:val="28"/>
          <w:szCs w:val="28"/>
        </w:rPr>
        <w:t>Мероприятия по снижению уровня восприятия коррупции в админ</w:t>
      </w:r>
      <w:r w:rsidRPr="00156DE5">
        <w:rPr>
          <w:rFonts w:ascii="Times New Roman" w:hAnsi="Times New Roman"/>
          <w:b/>
          <w:sz w:val="28"/>
          <w:szCs w:val="28"/>
        </w:rPr>
        <w:t>и</w:t>
      </w:r>
      <w:r w:rsidRPr="00156DE5">
        <w:rPr>
          <w:rFonts w:ascii="Times New Roman" w:hAnsi="Times New Roman"/>
          <w:b/>
          <w:sz w:val="28"/>
          <w:szCs w:val="28"/>
        </w:rPr>
        <w:t>страции муниципального образования город-курорт Анапа</w:t>
      </w:r>
    </w:p>
    <w:p w:rsidR="00B3012A" w:rsidRPr="00156DE5" w:rsidRDefault="00B3012A" w:rsidP="00154C75">
      <w:pPr>
        <w:pStyle w:val="a4"/>
        <w:tabs>
          <w:tab w:val="left" w:pos="993"/>
        </w:tabs>
        <w:spacing w:after="0" w:line="240" w:lineRule="auto"/>
        <w:ind w:left="0" w:firstLine="683"/>
        <w:jc w:val="center"/>
        <w:rPr>
          <w:rFonts w:ascii="Times New Roman" w:hAnsi="Times New Roman"/>
          <w:b/>
          <w:sz w:val="28"/>
          <w:szCs w:val="28"/>
        </w:rPr>
      </w:pPr>
    </w:p>
    <w:p w:rsidR="00B3012A" w:rsidRPr="00156DE5" w:rsidRDefault="00B3012A" w:rsidP="00154C75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156DE5">
        <w:rPr>
          <w:rFonts w:ascii="Times New Roman" w:hAnsi="Times New Roman"/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4A2A7D" w:rsidRPr="00156DE5" w:rsidRDefault="004A2A7D" w:rsidP="00154C75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156DE5">
        <w:rPr>
          <w:rFonts w:ascii="Times New Roman" w:hAnsi="Times New Roman"/>
          <w:sz w:val="28"/>
          <w:szCs w:val="28"/>
        </w:rPr>
        <w:t>довести настоящий доклад до сведения руководителей всех отраслевых (функциональных) и территориальных органов администрации муниципальн</w:t>
      </w:r>
      <w:r w:rsidRPr="00156DE5">
        <w:rPr>
          <w:rFonts w:ascii="Times New Roman" w:hAnsi="Times New Roman"/>
          <w:sz w:val="28"/>
          <w:szCs w:val="28"/>
        </w:rPr>
        <w:t>о</w:t>
      </w:r>
      <w:r w:rsidRPr="00156DE5">
        <w:rPr>
          <w:rFonts w:ascii="Times New Roman" w:hAnsi="Times New Roman"/>
          <w:sz w:val="28"/>
          <w:szCs w:val="28"/>
        </w:rPr>
        <w:t>го образования город-курорт Анапа, а также руководителей муниципальных учреждений муниципального образования город-курорт Анапа;</w:t>
      </w:r>
    </w:p>
    <w:p w:rsidR="004A2A7D" w:rsidRPr="00156DE5" w:rsidRDefault="004A2A7D" w:rsidP="00154C75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156DE5">
        <w:rPr>
          <w:rFonts w:ascii="Times New Roman" w:hAnsi="Times New Roman"/>
          <w:sz w:val="28"/>
          <w:szCs w:val="28"/>
        </w:rPr>
        <w:t>ответственным в отраслевых (функциональных), территориальных орг</w:t>
      </w:r>
      <w:r w:rsidRPr="00156DE5">
        <w:rPr>
          <w:rFonts w:ascii="Times New Roman" w:hAnsi="Times New Roman"/>
          <w:sz w:val="28"/>
          <w:szCs w:val="28"/>
        </w:rPr>
        <w:t>а</w:t>
      </w:r>
      <w:r w:rsidRPr="00156DE5">
        <w:rPr>
          <w:rFonts w:ascii="Times New Roman" w:hAnsi="Times New Roman"/>
          <w:sz w:val="28"/>
          <w:szCs w:val="28"/>
        </w:rPr>
        <w:t>нах администрации, руководителям муниципальных учреждений муниципал</w:t>
      </w:r>
      <w:r w:rsidRPr="00156DE5">
        <w:rPr>
          <w:rFonts w:ascii="Times New Roman" w:hAnsi="Times New Roman"/>
          <w:sz w:val="28"/>
          <w:szCs w:val="28"/>
        </w:rPr>
        <w:t>ь</w:t>
      </w:r>
      <w:r w:rsidRPr="00156DE5">
        <w:rPr>
          <w:rFonts w:ascii="Times New Roman" w:hAnsi="Times New Roman"/>
          <w:sz w:val="28"/>
          <w:szCs w:val="28"/>
        </w:rPr>
        <w:t>ного образования город-курорт Анапа провести разъяснительную работу среди сотрудников о недопущении фактов коррупц</w:t>
      </w:r>
      <w:r w:rsidR="00772204" w:rsidRPr="00156DE5">
        <w:rPr>
          <w:rFonts w:ascii="Times New Roman" w:hAnsi="Times New Roman"/>
          <w:sz w:val="28"/>
          <w:szCs w:val="28"/>
        </w:rPr>
        <w:t>и</w:t>
      </w:r>
      <w:r w:rsidRPr="00156DE5">
        <w:rPr>
          <w:rFonts w:ascii="Times New Roman" w:hAnsi="Times New Roman"/>
          <w:sz w:val="28"/>
          <w:szCs w:val="28"/>
        </w:rPr>
        <w:t>онных проявлений, об отве</w:t>
      </w:r>
      <w:r w:rsidRPr="00156DE5">
        <w:rPr>
          <w:rFonts w:ascii="Times New Roman" w:hAnsi="Times New Roman"/>
          <w:sz w:val="28"/>
          <w:szCs w:val="28"/>
        </w:rPr>
        <w:t>т</w:t>
      </w:r>
      <w:r w:rsidRPr="00156DE5">
        <w:rPr>
          <w:rFonts w:ascii="Times New Roman" w:hAnsi="Times New Roman"/>
          <w:sz w:val="28"/>
          <w:szCs w:val="28"/>
        </w:rPr>
        <w:t>ственности граждан и должностных лиц в случаях правонарушений, относ</w:t>
      </w:r>
      <w:r w:rsidRPr="00156DE5">
        <w:rPr>
          <w:rFonts w:ascii="Times New Roman" w:hAnsi="Times New Roman"/>
          <w:sz w:val="28"/>
          <w:szCs w:val="28"/>
        </w:rPr>
        <w:t>я</w:t>
      </w:r>
      <w:r w:rsidRPr="00156DE5">
        <w:rPr>
          <w:rFonts w:ascii="Times New Roman" w:hAnsi="Times New Roman"/>
          <w:sz w:val="28"/>
          <w:szCs w:val="28"/>
        </w:rPr>
        <w:t>щихся к коррупционным;</w:t>
      </w:r>
    </w:p>
    <w:p w:rsidR="00850B54" w:rsidRPr="00156DE5" w:rsidRDefault="00AE79B9" w:rsidP="00154C75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156DE5">
        <w:rPr>
          <w:rFonts w:ascii="Times New Roman" w:hAnsi="Times New Roman"/>
          <w:sz w:val="28"/>
          <w:szCs w:val="28"/>
        </w:rPr>
        <w:t>согласно оценке граждан, руководителям отраслевых</w:t>
      </w:r>
      <w:r w:rsidR="009C7683">
        <w:rPr>
          <w:rFonts w:ascii="Times New Roman" w:hAnsi="Times New Roman"/>
          <w:sz w:val="28"/>
          <w:szCs w:val="28"/>
        </w:rPr>
        <w:t xml:space="preserve"> </w:t>
      </w:r>
      <w:r w:rsidRPr="00156DE5">
        <w:rPr>
          <w:rFonts w:ascii="Times New Roman" w:hAnsi="Times New Roman"/>
          <w:sz w:val="28"/>
          <w:szCs w:val="28"/>
        </w:rPr>
        <w:t xml:space="preserve"> (функциональных), территориальных органах администрации</w:t>
      </w:r>
      <w:r w:rsidR="00850B54" w:rsidRPr="00156DE5">
        <w:rPr>
          <w:rFonts w:ascii="Times New Roman" w:hAnsi="Times New Roman"/>
          <w:sz w:val="28"/>
          <w:szCs w:val="28"/>
        </w:rPr>
        <w:t xml:space="preserve">, указанных </w:t>
      </w:r>
      <w:r w:rsidR="00203561" w:rsidRPr="00156DE5">
        <w:rPr>
          <w:rFonts w:ascii="Times New Roman" w:hAnsi="Times New Roman"/>
          <w:sz w:val="28"/>
          <w:szCs w:val="28"/>
        </w:rPr>
        <w:t xml:space="preserve">в настоящем докладе </w:t>
      </w:r>
      <w:r w:rsidR="00850B54" w:rsidRPr="00156DE5">
        <w:rPr>
          <w:rFonts w:ascii="Times New Roman" w:hAnsi="Times New Roman"/>
          <w:sz w:val="28"/>
          <w:szCs w:val="28"/>
        </w:rPr>
        <w:t xml:space="preserve">в качестве коррумпированных среди органов </w:t>
      </w:r>
      <w:r w:rsidR="009C7683">
        <w:rPr>
          <w:rFonts w:ascii="Times New Roman" w:hAnsi="Times New Roman"/>
          <w:sz w:val="28"/>
          <w:szCs w:val="28"/>
        </w:rPr>
        <w:t xml:space="preserve"> </w:t>
      </w:r>
      <w:r w:rsidR="00850B54" w:rsidRPr="00156DE5">
        <w:rPr>
          <w:rFonts w:ascii="Times New Roman" w:hAnsi="Times New Roman"/>
          <w:sz w:val="28"/>
          <w:szCs w:val="28"/>
        </w:rPr>
        <w:t xml:space="preserve">администрации, представить </w:t>
      </w:r>
      <w:r w:rsidR="009C7683">
        <w:rPr>
          <w:rFonts w:ascii="Times New Roman" w:hAnsi="Times New Roman"/>
          <w:sz w:val="28"/>
          <w:szCs w:val="28"/>
        </w:rPr>
        <w:t xml:space="preserve"> </w:t>
      </w:r>
      <w:r w:rsidR="00850B54" w:rsidRPr="00156DE5">
        <w:rPr>
          <w:rFonts w:ascii="Times New Roman" w:hAnsi="Times New Roman"/>
          <w:sz w:val="28"/>
          <w:szCs w:val="28"/>
        </w:rPr>
        <w:t>пре</w:t>
      </w:r>
      <w:r w:rsidR="00850B54" w:rsidRPr="00156DE5">
        <w:rPr>
          <w:rFonts w:ascii="Times New Roman" w:hAnsi="Times New Roman"/>
          <w:sz w:val="28"/>
          <w:szCs w:val="28"/>
        </w:rPr>
        <w:t>д</w:t>
      </w:r>
      <w:r w:rsidR="00850B54" w:rsidRPr="00156DE5">
        <w:rPr>
          <w:rFonts w:ascii="Times New Roman" w:hAnsi="Times New Roman"/>
          <w:sz w:val="28"/>
          <w:szCs w:val="28"/>
        </w:rPr>
        <w:t xml:space="preserve">ложения по </w:t>
      </w:r>
      <w:r w:rsidR="00203561" w:rsidRPr="00156DE5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9C7683">
        <w:rPr>
          <w:rFonts w:ascii="Times New Roman" w:hAnsi="Times New Roman"/>
          <w:sz w:val="28"/>
          <w:szCs w:val="28"/>
        </w:rPr>
        <w:t xml:space="preserve"> </w:t>
      </w:r>
      <w:r w:rsidR="00850B54" w:rsidRPr="00156DE5">
        <w:rPr>
          <w:rFonts w:ascii="Times New Roman" w:hAnsi="Times New Roman"/>
          <w:sz w:val="28"/>
          <w:szCs w:val="28"/>
        </w:rPr>
        <w:t xml:space="preserve">план </w:t>
      </w:r>
      <w:r w:rsidR="009C7683">
        <w:rPr>
          <w:rFonts w:ascii="Times New Roman" w:hAnsi="Times New Roman"/>
          <w:sz w:val="28"/>
          <w:szCs w:val="28"/>
        </w:rPr>
        <w:t xml:space="preserve"> </w:t>
      </w:r>
      <w:r w:rsidR="00850B54" w:rsidRPr="00156DE5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  <w:r w:rsidR="009C7683">
        <w:rPr>
          <w:rFonts w:ascii="Times New Roman" w:hAnsi="Times New Roman"/>
          <w:sz w:val="28"/>
          <w:szCs w:val="28"/>
        </w:rPr>
        <w:t xml:space="preserve"> </w:t>
      </w:r>
      <w:r w:rsidR="00850B54" w:rsidRPr="00156DE5">
        <w:rPr>
          <w:rFonts w:ascii="Times New Roman" w:hAnsi="Times New Roman"/>
          <w:sz w:val="28"/>
          <w:szCs w:val="28"/>
        </w:rPr>
        <w:t>в администрации муниципального образования город-курорт Анапа с учетом к</w:t>
      </w:r>
      <w:r w:rsidR="00850B54" w:rsidRPr="00156DE5">
        <w:rPr>
          <w:rFonts w:ascii="Times New Roman" w:hAnsi="Times New Roman"/>
          <w:sz w:val="28"/>
          <w:szCs w:val="28"/>
        </w:rPr>
        <w:t>у</w:t>
      </w:r>
      <w:r w:rsidR="00850B54" w:rsidRPr="00156DE5">
        <w:rPr>
          <w:rFonts w:ascii="Times New Roman" w:hAnsi="Times New Roman"/>
          <w:sz w:val="28"/>
          <w:szCs w:val="28"/>
        </w:rPr>
        <w:t>рируемых напра</w:t>
      </w:r>
      <w:r w:rsidR="00772204" w:rsidRPr="00156DE5">
        <w:rPr>
          <w:rFonts w:ascii="Times New Roman" w:hAnsi="Times New Roman"/>
          <w:sz w:val="28"/>
          <w:szCs w:val="28"/>
        </w:rPr>
        <w:t>влений</w:t>
      </w:r>
      <w:r w:rsidR="00203561" w:rsidRPr="00156DE5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доклада на официальном сайте администрации в информационно-телеком-муникаци</w:t>
      </w:r>
      <w:r w:rsidR="008C4211" w:rsidRPr="00156DE5">
        <w:rPr>
          <w:rFonts w:ascii="Times New Roman" w:hAnsi="Times New Roman"/>
          <w:sz w:val="28"/>
          <w:szCs w:val="28"/>
        </w:rPr>
        <w:t>о</w:t>
      </w:r>
      <w:r w:rsidR="00203561" w:rsidRPr="00156DE5">
        <w:rPr>
          <w:rFonts w:ascii="Times New Roman" w:hAnsi="Times New Roman"/>
          <w:sz w:val="28"/>
          <w:szCs w:val="28"/>
        </w:rPr>
        <w:t>нной сети «Интернет»</w:t>
      </w:r>
      <w:r w:rsidR="00772204" w:rsidRPr="00156DE5">
        <w:rPr>
          <w:rFonts w:ascii="Times New Roman" w:hAnsi="Times New Roman"/>
          <w:sz w:val="28"/>
          <w:szCs w:val="28"/>
        </w:rPr>
        <w:t>.</w:t>
      </w:r>
    </w:p>
    <w:p w:rsidR="00850B54" w:rsidRPr="00156DE5" w:rsidRDefault="00850B54" w:rsidP="00154C7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4211" w:rsidRPr="00156DE5" w:rsidRDefault="008C4211" w:rsidP="00154C7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0B54" w:rsidRDefault="00154C75" w:rsidP="00154C7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муниципальной службы </w:t>
      </w:r>
    </w:p>
    <w:p w:rsidR="00154C75" w:rsidRPr="00156DE5" w:rsidRDefault="00154C75" w:rsidP="00154C7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кадровой работы управления делами </w:t>
      </w:r>
    </w:p>
    <w:p w:rsidR="00850B54" w:rsidRPr="00156DE5" w:rsidRDefault="00B3012A" w:rsidP="00154C7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6DE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3012A" w:rsidRPr="00156DE5" w:rsidRDefault="00B3012A" w:rsidP="00154C7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6DE5">
        <w:rPr>
          <w:rFonts w:ascii="Times New Roman" w:hAnsi="Times New Roman"/>
          <w:sz w:val="28"/>
          <w:szCs w:val="28"/>
        </w:rPr>
        <w:t xml:space="preserve">образования город-курорт Анапа </w:t>
      </w:r>
      <w:r w:rsidR="00850B54" w:rsidRPr="00156DE5">
        <w:rPr>
          <w:rFonts w:ascii="Times New Roman" w:hAnsi="Times New Roman"/>
          <w:sz w:val="28"/>
          <w:szCs w:val="28"/>
        </w:rPr>
        <w:t xml:space="preserve"> </w:t>
      </w:r>
      <w:r w:rsidR="00850B54" w:rsidRPr="00156DE5">
        <w:rPr>
          <w:rFonts w:ascii="Times New Roman" w:hAnsi="Times New Roman"/>
          <w:sz w:val="28"/>
          <w:szCs w:val="28"/>
        </w:rPr>
        <w:tab/>
      </w:r>
      <w:r w:rsidR="00850B54" w:rsidRPr="00156DE5">
        <w:rPr>
          <w:rFonts w:ascii="Times New Roman" w:hAnsi="Times New Roman"/>
          <w:sz w:val="28"/>
          <w:szCs w:val="28"/>
        </w:rPr>
        <w:tab/>
      </w:r>
      <w:r w:rsidR="00850B54" w:rsidRPr="00156DE5">
        <w:rPr>
          <w:rFonts w:ascii="Times New Roman" w:hAnsi="Times New Roman"/>
          <w:sz w:val="28"/>
          <w:szCs w:val="28"/>
        </w:rPr>
        <w:tab/>
      </w:r>
      <w:r w:rsidR="00850B54" w:rsidRPr="00156DE5">
        <w:rPr>
          <w:rFonts w:ascii="Times New Roman" w:hAnsi="Times New Roman"/>
          <w:sz w:val="28"/>
          <w:szCs w:val="28"/>
        </w:rPr>
        <w:tab/>
      </w:r>
      <w:r w:rsidR="00850B54" w:rsidRPr="00156DE5">
        <w:rPr>
          <w:rFonts w:ascii="Times New Roman" w:hAnsi="Times New Roman"/>
          <w:sz w:val="28"/>
          <w:szCs w:val="28"/>
        </w:rPr>
        <w:tab/>
      </w:r>
      <w:r w:rsidR="00850B54" w:rsidRPr="00156DE5">
        <w:rPr>
          <w:rFonts w:ascii="Times New Roman" w:hAnsi="Times New Roman"/>
          <w:sz w:val="28"/>
          <w:szCs w:val="28"/>
        </w:rPr>
        <w:tab/>
      </w:r>
      <w:r w:rsidR="009117D6">
        <w:rPr>
          <w:rFonts w:ascii="Times New Roman" w:hAnsi="Times New Roman"/>
          <w:sz w:val="28"/>
          <w:szCs w:val="28"/>
        </w:rPr>
        <w:t xml:space="preserve">   </w:t>
      </w:r>
      <w:r w:rsidR="00154C75">
        <w:rPr>
          <w:rFonts w:ascii="Times New Roman" w:hAnsi="Times New Roman"/>
          <w:sz w:val="28"/>
          <w:szCs w:val="28"/>
        </w:rPr>
        <w:t>А.А. Зайцева</w:t>
      </w:r>
    </w:p>
    <w:p w:rsidR="00850B54" w:rsidRPr="00156DE5" w:rsidRDefault="00850B54" w:rsidP="00154C7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50B54" w:rsidRPr="00156DE5" w:rsidSect="008C4211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6F" w:rsidRDefault="001C5F6F" w:rsidP="00B3012A">
      <w:pPr>
        <w:spacing w:after="0" w:line="240" w:lineRule="auto"/>
      </w:pPr>
      <w:r>
        <w:separator/>
      </w:r>
    </w:p>
  </w:endnote>
  <w:endnote w:type="continuationSeparator" w:id="0">
    <w:p w:rsidR="001C5F6F" w:rsidRDefault="001C5F6F" w:rsidP="00B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6F" w:rsidRDefault="001C5F6F" w:rsidP="00B3012A">
      <w:pPr>
        <w:spacing w:after="0" w:line="240" w:lineRule="auto"/>
      </w:pPr>
      <w:r>
        <w:separator/>
      </w:r>
    </w:p>
  </w:footnote>
  <w:footnote w:type="continuationSeparator" w:id="0">
    <w:p w:rsidR="001C5F6F" w:rsidRDefault="001C5F6F" w:rsidP="00B3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52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012A" w:rsidRPr="00B3012A" w:rsidRDefault="00B3012A" w:rsidP="00B3012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1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1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50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0pt" o:bullet="t">
        <v:imagedata r:id="rId1" o:title="clip_image001"/>
      </v:shape>
    </w:pict>
  </w:numPicBullet>
  <w:abstractNum w:abstractNumId="0">
    <w:nsid w:val="4D4464BF"/>
    <w:multiLevelType w:val="multilevel"/>
    <w:tmpl w:val="D08AC6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eastAsia="Times New Roman"/>
        <w:i w:val="0"/>
      </w:rPr>
    </w:lvl>
    <w:lvl w:ilvl="2">
      <w:start w:val="11"/>
      <w:numFmt w:val="decimal"/>
      <w:lvlText w:val="%3."/>
      <w:lvlJc w:val="left"/>
      <w:pPr>
        <w:ind w:left="2175" w:hanging="375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D"/>
    <w:rsid w:val="00045254"/>
    <w:rsid w:val="00075BDD"/>
    <w:rsid w:val="00076ED3"/>
    <w:rsid w:val="000863C7"/>
    <w:rsid w:val="000A5C8B"/>
    <w:rsid w:val="000C0A25"/>
    <w:rsid w:val="00101D96"/>
    <w:rsid w:val="001166DB"/>
    <w:rsid w:val="00154C75"/>
    <w:rsid w:val="00156DE5"/>
    <w:rsid w:val="0015780D"/>
    <w:rsid w:val="00164C4F"/>
    <w:rsid w:val="001812B1"/>
    <w:rsid w:val="00192229"/>
    <w:rsid w:val="001C3192"/>
    <w:rsid w:val="001C5F6F"/>
    <w:rsid w:val="001C67CD"/>
    <w:rsid w:val="00203561"/>
    <w:rsid w:val="00233F82"/>
    <w:rsid w:val="00256C0B"/>
    <w:rsid w:val="00294FB3"/>
    <w:rsid w:val="00384344"/>
    <w:rsid w:val="003C5757"/>
    <w:rsid w:val="003D5618"/>
    <w:rsid w:val="00444B0C"/>
    <w:rsid w:val="00455315"/>
    <w:rsid w:val="00461A9E"/>
    <w:rsid w:val="004743DB"/>
    <w:rsid w:val="00474A75"/>
    <w:rsid w:val="0048398B"/>
    <w:rsid w:val="004974F0"/>
    <w:rsid w:val="004A2A7D"/>
    <w:rsid w:val="00514949"/>
    <w:rsid w:val="00514C9E"/>
    <w:rsid w:val="00545CB3"/>
    <w:rsid w:val="005471A2"/>
    <w:rsid w:val="0057181E"/>
    <w:rsid w:val="005D5E1B"/>
    <w:rsid w:val="00654908"/>
    <w:rsid w:val="00681BAF"/>
    <w:rsid w:val="006E1AB4"/>
    <w:rsid w:val="006E3B1D"/>
    <w:rsid w:val="006E76B7"/>
    <w:rsid w:val="00705A14"/>
    <w:rsid w:val="0070639A"/>
    <w:rsid w:val="00716FE4"/>
    <w:rsid w:val="00744EE7"/>
    <w:rsid w:val="00772204"/>
    <w:rsid w:val="007B16A6"/>
    <w:rsid w:val="008108F0"/>
    <w:rsid w:val="00850B54"/>
    <w:rsid w:val="00852DC9"/>
    <w:rsid w:val="00861D59"/>
    <w:rsid w:val="008C4211"/>
    <w:rsid w:val="008D1A75"/>
    <w:rsid w:val="008D2160"/>
    <w:rsid w:val="008D6A8A"/>
    <w:rsid w:val="00901A0F"/>
    <w:rsid w:val="009117D6"/>
    <w:rsid w:val="00926646"/>
    <w:rsid w:val="00930EF4"/>
    <w:rsid w:val="00937002"/>
    <w:rsid w:val="009667F2"/>
    <w:rsid w:val="009772C4"/>
    <w:rsid w:val="009A4E5A"/>
    <w:rsid w:val="009C7683"/>
    <w:rsid w:val="009C780E"/>
    <w:rsid w:val="009D7418"/>
    <w:rsid w:val="009F3A9C"/>
    <w:rsid w:val="00A3036A"/>
    <w:rsid w:val="00A72E67"/>
    <w:rsid w:val="00A83A51"/>
    <w:rsid w:val="00A94180"/>
    <w:rsid w:val="00AC5B7B"/>
    <w:rsid w:val="00AD570C"/>
    <w:rsid w:val="00AE79B9"/>
    <w:rsid w:val="00B050A5"/>
    <w:rsid w:val="00B1509E"/>
    <w:rsid w:val="00B3012A"/>
    <w:rsid w:val="00B524E7"/>
    <w:rsid w:val="00B550B8"/>
    <w:rsid w:val="00C06265"/>
    <w:rsid w:val="00C5313C"/>
    <w:rsid w:val="00C54D9F"/>
    <w:rsid w:val="00D158DA"/>
    <w:rsid w:val="00D30FBF"/>
    <w:rsid w:val="00DA2D3F"/>
    <w:rsid w:val="00DC1A27"/>
    <w:rsid w:val="00DF4AF8"/>
    <w:rsid w:val="00E0235C"/>
    <w:rsid w:val="00EA226F"/>
    <w:rsid w:val="00EB1BEA"/>
    <w:rsid w:val="00EC6656"/>
    <w:rsid w:val="00F544EA"/>
    <w:rsid w:val="00F62BE3"/>
    <w:rsid w:val="00F73C66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  <w:style w:type="paragraph" w:styleId="a9">
    <w:name w:val="Balloon Text"/>
    <w:basedOn w:val="a"/>
    <w:link w:val="aa"/>
    <w:uiPriority w:val="99"/>
    <w:semiHidden/>
    <w:unhideWhenUsed/>
    <w:rsid w:val="00E0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35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C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C1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  <w:style w:type="paragraph" w:styleId="a9">
    <w:name w:val="Balloon Text"/>
    <w:basedOn w:val="a"/>
    <w:link w:val="aa"/>
    <w:uiPriority w:val="99"/>
    <w:semiHidden/>
    <w:unhideWhenUsed/>
    <w:rsid w:val="00E0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35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C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C1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531-B79A-48B0-9CAC-77604740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Беликова</dc:creator>
  <cp:lastModifiedBy>Нина Беликова</cp:lastModifiedBy>
  <cp:revision>13</cp:revision>
  <cp:lastPrinted>2021-03-09T08:04:00Z</cp:lastPrinted>
  <dcterms:created xsi:type="dcterms:W3CDTF">2020-12-10T07:13:00Z</dcterms:created>
  <dcterms:modified xsi:type="dcterms:W3CDTF">2021-03-09T08:05:00Z</dcterms:modified>
</cp:coreProperties>
</file>