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35" w:rsidRPr="009D667F" w:rsidRDefault="00466435" w:rsidP="00466435">
      <w:pPr>
        <w:jc w:val="both"/>
        <w:rPr>
          <w:sz w:val="24"/>
          <w:szCs w:val="24"/>
        </w:rPr>
      </w:pPr>
    </w:p>
    <w:p w:rsidR="00466435" w:rsidRDefault="00466435" w:rsidP="00466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66435" w:rsidRDefault="00466435" w:rsidP="00466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органе тарифного регулирования администрации </w:t>
      </w:r>
    </w:p>
    <w:p w:rsidR="00466435" w:rsidRDefault="00466435" w:rsidP="004664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Анапа</w:t>
      </w:r>
    </w:p>
    <w:p w:rsidR="00466435" w:rsidRDefault="00466435" w:rsidP="004664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15"/>
        <w:gridCol w:w="5188"/>
      </w:tblGrid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администрация муниципального образования город-курорт Анапа</w:t>
            </w:r>
          </w:p>
        </w:tc>
        <w:tc>
          <w:tcPr>
            <w:tcW w:w="5351" w:type="dxa"/>
          </w:tcPr>
          <w:p w:rsidR="00466435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город-курорт Анапа </w:t>
            </w:r>
          </w:p>
          <w:p w:rsidR="00466435" w:rsidRPr="007B3E74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Юрий Федорович</w:t>
            </w:r>
          </w:p>
        </w:tc>
      </w:tr>
      <w:tr w:rsidR="00466435" w:rsidTr="002C51A7">
        <w:tc>
          <w:tcPr>
            <w:tcW w:w="675" w:type="dxa"/>
          </w:tcPr>
          <w:p w:rsidR="00466435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466435" w:rsidRDefault="00466435" w:rsidP="002C5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466435" w:rsidRPr="007B3E74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Анапа</w:t>
            </w:r>
          </w:p>
        </w:tc>
        <w:tc>
          <w:tcPr>
            <w:tcW w:w="5351" w:type="dxa"/>
          </w:tcPr>
          <w:p w:rsidR="00466435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466435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город-курорт Анапа </w:t>
            </w:r>
          </w:p>
          <w:p w:rsidR="00466435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 Леонид Иванович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 xml:space="preserve">Перечень организаций, в отношении которых орган тарифного регулирования осуществляет регулирование тарифов в сфере водоснабжения и водоотведения </w:t>
            </w:r>
          </w:p>
        </w:tc>
        <w:tc>
          <w:tcPr>
            <w:tcW w:w="5351" w:type="dxa"/>
          </w:tcPr>
          <w:p w:rsidR="00466435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открытое акционерное общество «Анапа Водоканал»</w:t>
            </w:r>
            <w:r>
              <w:rPr>
                <w:sz w:val="28"/>
                <w:szCs w:val="28"/>
              </w:rPr>
              <w:t xml:space="preserve"> (холодное водоснабжение и водоотведение)</w:t>
            </w:r>
            <w:r w:rsidRPr="007B3E74">
              <w:rPr>
                <w:sz w:val="28"/>
                <w:szCs w:val="28"/>
              </w:rPr>
              <w:t>, закрытое акционерное общество «Дионис М</w:t>
            </w:r>
            <w:r>
              <w:rPr>
                <w:sz w:val="28"/>
                <w:szCs w:val="28"/>
              </w:rPr>
              <w:t xml:space="preserve">» (холодное водоснабжение), Детский оздоровительный лагерь «Электрон» (общество с ограниченной ответственностью) (транспортировка сточных вод), общество с ограниченной ответственностью «Аква» (водоотведение), общество с ограниченной ответственностью </w:t>
            </w:r>
          </w:p>
          <w:p w:rsidR="00466435" w:rsidRPr="007B3E74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«Газпром добыча Оренбург»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утилизации (захоронения) твердых бытовых отходов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АКВА-КРИСТАЛЛ</w:t>
            </w:r>
            <w:r w:rsidRPr="007B3E74">
              <w:rPr>
                <w:sz w:val="28"/>
                <w:szCs w:val="28"/>
              </w:rPr>
              <w:t>»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Контактные данные органа тарифного регулирования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E74">
              <w:rPr>
                <w:sz w:val="28"/>
                <w:szCs w:val="28"/>
              </w:rPr>
              <w:t xml:space="preserve">дминистрация муниципального образования город-курорт Анапа 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353440, Краснодарский край, г. Анапа,</w:t>
            </w:r>
            <w:r>
              <w:rPr>
                <w:sz w:val="28"/>
                <w:szCs w:val="28"/>
              </w:rPr>
              <w:t xml:space="preserve">  </w:t>
            </w:r>
            <w:r w:rsidRPr="007B3E74">
              <w:rPr>
                <w:sz w:val="28"/>
                <w:szCs w:val="28"/>
              </w:rPr>
              <w:t xml:space="preserve"> ул. Крымская, д. 99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Справочные телефоны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(861-33) 3-94-13, 8 (861-33) 5-56 -10,                 8 (86133) 5-04-76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351" w:type="dxa"/>
          </w:tcPr>
          <w:p w:rsidR="00466435" w:rsidRPr="0040159D" w:rsidRDefault="00466435" w:rsidP="002C51A7">
            <w:pPr>
              <w:jc w:val="center"/>
            </w:pPr>
            <w:hyperlink r:id="rId5" w:history="1">
              <w:r w:rsidRPr="007B3E74">
                <w:rPr>
                  <w:rStyle w:val="a3"/>
                  <w:sz w:val="28"/>
                  <w:szCs w:val="28"/>
                  <w:lang w:val="en-US"/>
                </w:rPr>
                <w:t>anapa</w:t>
              </w:r>
              <w:r w:rsidRPr="007B3E74">
                <w:rPr>
                  <w:rStyle w:val="a3"/>
                  <w:sz w:val="28"/>
                  <w:szCs w:val="28"/>
                </w:rPr>
                <w:t>@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mo</w:t>
              </w:r>
              <w:r w:rsidRPr="007B3E74">
                <w:rPr>
                  <w:rStyle w:val="a3"/>
                  <w:sz w:val="28"/>
                  <w:szCs w:val="28"/>
                </w:rPr>
                <w:t>.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krasnodar</w:t>
              </w:r>
              <w:r w:rsidRPr="007B3E74">
                <w:rPr>
                  <w:rStyle w:val="a3"/>
                  <w:sz w:val="28"/>
                  <w:szCs w:val="28"/>
                </w:rPr>
                <w:t>.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7B3E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</w:t>
            </w:r>
            <w:r w:rsidRPr="007B3E74">
              <w:rPr>
                <w:sz w:val="28"/>
                <w:szCs w:val="28"/>
                <w:lang w:val="en-US"/>
              </w:rPr>
              <w:t>ugkh</w:t>
            </w:r>
            <w:r w:rsidRPr="007B3E74">
              <w:rPr>
                <w:sz w:val="28"/>
                <w:szCs w:val="28"/>
              </w:rPr>
              <w:t>@</w:t>
            </w:r>
            <w:r w:rsidRPr="007B3E74">
              <w:rPr>
                <w:sz w:val="28"/>
                <w:szCs w:val="28"/>
                <w:lang w:val="en-US"/>
              </w:rPr>
              <w:t>anapa</w:t>
            </w:r>
            <w:r w:rsidRPr="007B3E74">
              <w:rPr>
                <w:sz w:val="28"/>
                <w:szCs w:val="28"/>
              </w:rPr>
              <w:t>-</w:t>
            </w:r>
            <w:r w:rsidRPr="007B3E74">
              <w:rPr>
                <w:sz w:val="28"/>
                <w:szCs w:val="28"/>
                <w:lang w:val="en-US"/>
              </w:rPr>
              <w:t>official</w:t>
            </w:r>
            <w:r w:rsidRPr="007B3E74">
              <w:rPr>
                <w:sz w:val="28"/>
                <w:szCs w:val="28"/>
              </w:rPr>
              <w:t>.</w:t>
            </w:r>
            <w:r w:rsidRPr="007B3E74">
              <w:rPr>
                <w:sz w:val="28"/>
                <w:szCs w:val="28"/>
                <w:lang w:val="en-US"/>
              </w:rPr>
              <w:t>ru</w:t>
            </w:r>
          </w:p>
        </w:tc>
      </w:tr>
      <w:tr w:rsidR="00466435" w:rsidRPr="007B3E74" w:rsidTr="002C51A7">
        <w:tc>
          <w:tcPr>
            <w:tcW w:w="675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.5</w:t>
            </w:r>
          </w:p>
        </w:tc>
        <w:tc>
          <w:tcPr>
            <w:tcW w:w="3828" w:type="dxa"/>
          </w:tcPr>
          <w:p w:rsidR="00466435" w:rsidRPr="007B3E74" w:rsidRDefault="00466435" w:rsidP="002C51A7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351" w:type="dxa"/>
          </w:tcPr>
          <w:p w:rsidR="00466435" w:rsidRPr="007B3E74" w:rsidRDefault="00466435" w:rsidP="002C51A7">
            <w:pPr>
              <w:jc w:val="center"/>
              <w:rPr>
                <w:sz w:val="28"/>
                <w:szCs w:val="28"/>
                <w:lang w:val="en-US"/>
              </w:rPr>
            </w:pPr>
            <w:r w:rsidRPr="007B3E74">
              <w:rPr>
                <w:sz w:val="28"/>
                <w:szCs w:val="28"/>
                <w:lang w:val="en-US"/>
              </w:rPr>
              <w:t>www.anapa-official.ru</w:t>
            </w:r>
          </w:p>
        </w:tc>
      </w:tr>
    </w:tbl>
    <w:p w:rsidR="007A62DD" w:rsidRDefault="007A62DD" w:rsidP="00CF73E0">
      <w:bookmarkStart w:id="0" w:name="_GoBack"/>
      <w:bookmarkEnd w:id="0"/>
    </w:p>
    <w:sectPr w:rsidR="007A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A"/>
    <w:rsid w:val="00466435"/>
    <w:rsid w:val="00636EDA"/>
    <w:rsid w:val="007A62DD"/>
    <w:rsid w:val="00866993"/>
    <w:rsid w:val="00BA29E5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pa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2017-11-30T09:04:00Z</dcterms:created>
  <dcterms:modified xsi:type="dcterms:W3CDTF">2017-11-30T09:04:00Z</dcterms:modified>
</cp:coreProperties>
</file>