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A5086E" w:rsidRDefault="009959E4" w:rsidP="009959E4">
      <w:pPr>
        <w:jc w:val="center"/>
        <w:rPr>
          <w:sz w:val="26"/>
          <w:szCs w:val="26"/>
        </w:rPr>
      </w:pPr>
      <w:r w:rsidRPr="00A5086E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A5086E">
        <w:rPr>
          <w:sz w:val="26"/>
          <w:szCs w:val="26"/>
        </w:rPr>
        <w:t>социально–трудовых</w:t>
      </w:r>
      <w:proofErr w:type="gramEnd"/>
      <w:r w:rsidRPr="00A5086E">
        <w:rPr>
          <w:sz w:val="26"/>
          <w:szCs w:val="26"/>
        </w:rPr>
        <w:t xml:space="preserve"> отношений в муниципальном образовании</w:t>
      </w:r>
    </w:p>
    <w:p w:rsidR="009959E4" w:rsidRPr="00A5086E" w:rsidRDefault="009959E4" w:rsidP="009959E4">
      <w:pPr>
        <w:jc w:val="center"/>
        <w:rPr>
          <w:sz w:val="26"/>
          <w:szCs w:val="26"/>
        </w:rPr>
      </w:pPr>
      <w:r w:rsidRPr="00A5086E">
        <w:rPr>
          <w:sz w:val="26"/>
          <w:szCs w:val="26"/>
        </w:rPr>
        <w:t>город-курорт Анапа</w:t>
      </w:r>
    </w:p>
    <w:p w:rsidR="009959E4" w:rsidRPr="00A5086E" w:rsidRDefault="009959E4" w:rsidP="009959E4">
      <w:pPr>
        <w:rPr>
          <w:sz w:val="26"/>
          <w:szCs w:val="26"/>
        </w:rPr>
      </w:pPr>
    </w:p>
    <w:p w:rsidR="009959E4" w:rsidRPr="00A5086E" w:rsidRDefault="009959E4" w:rsidP="009959E4">
      <w:pPr>
        <w:jc w:val="center"/>
        <w:rPr>
          <w:spacing w:val="40"/>
          <w:sz w:val="26"/>
          <w:szCs w:val="26"/>
        </w:rPr>
      </w:pPr>
      <w:r w:rsidRPr="00A5086E">
        <w:rPr>
          <w:spacing w:val="40"/>
          <w:sz w:val="26"/>
          <w:szCs w:val="26"/>
        </w:rPr>
        <w:t>РЕШЕНИЕ</w:t>
      </w:r>
    </w:p>
    <w:p w:rsidR="009959E4" w:rsidRPr="00A5086E" w:rsidRDefault="009959E4" w:rsidP="009959E4">
      <w:pPr>
        <w:jc w:val="center"/>
        <w:rPr>
          <w:spacing w:val="40"/>
          <w:sz w:val="26"/>
          <w:szCs w:val="26"/>
        </w:rPr>
      </w:pPr>
    </w:p>
    <w:p w:rsidR="009959E4" w:rsidRPr="00A5086E" w:rsidRDefault="00B119E5" w:rsidP="009959E4">
      <w:pPr>
        <w:tabs>
          <w:tab w:val="left" w:pos="975"/>
        </w:tabs>
        <w:jc w:val="center"/>
        <w:rPr>
          <w:sz w:val="26"/>
          <w:szCs w:val="26"/>
        </w:rPr>
      </w:pPr>
      <w:r w:rsidRPr="00A5086E">
        <w:rPr>
          <w:sz w:val="26"/>
          <w:szCs w:val="26"/>
        </w:rPr>
        <w:t>2</w:t>
      </w:r>
      <w:r w:rsidR="00E14230">
        <w:rPr>
          <w:sz w:val="26"/>
          <w:szCs w:val="26"/>
        </w:rPr>
        <w:t>8</w:t>
      </w:r>
      <w:r w:rsidRPr="00A5086E">
        <w:rPr>
          <w:sz w:val="26"/>
          <w:szCs w:val="26"/>
        </w:rPr>
        <w:t xml:space="preserve"> </w:t>
      </w:r>
      <w:r w:rsidR="00AE43C0">
        <w:rPr>
          <w:sz w:val="26"/>
          <w:szCs w:val="26"/>
        </w:rPr>
        <w:t>сентября</w:t>
      </w:r>
      <w:r w:rsidRPr="00A5086E">
        <w:rPr>
          <w:sz w:val="26"/>
          <w:szCs w:val="26"/>
        </w:rPr>
        <w:t xml:space="preserve"> 20</w:t>
      </w:r>
      <w:r w:rsidR="00E14230">
        <w:rPr>
          <w:sz w:val="26"/>
          <w:szCs w:val="26"/>
        </w:rPr>
        <w:t>20</w:t>
      </w:r>
      <w:r w:rsidR="00E7520B" w:rsidRPr="00A5086E">
        <w:rPr>
          <w:sz w:val="26"/>
          <w:szCs w:val="26"/>
        </w:rPr>
        <w:t xml:space="preserve"> </w:t>
      </w:r>
      <w:r w:rsidR="009959E4" w:rsidRPr="00A5086E">
        <w:rPr>
          <w:sz w:val="26"/>
          <w:szCs w:val="26"/>
        </w:rPr>
        <w:t>г</w:t>
      </w:r>
      <w:r w:rsidR="00AC312C">
        <w:rPr>
          <w:sz w:val="26"/>
          <w:szCs w:val="26"/>
        </w:rPr>
        <w:t xml:space="preserve">.     </w:t>
      </w:r>
      <w:bookmarkStart w:id="0" w:name="_GoBack"/>
      <w:bookmarkEnd w:id="0"/>
      <w:r w:rsidR="009959E4" w:rsidRPr="00A5086E">
        <w:rPr>
          <w:sz w:val="26"/>
          <w:szCs w:val="26"/>
        </w:rPr>
        <w:t xml:space="preserve">          </w:t>
      </w:r>
      <w:r w:rsidR="00DB3C6B" w:rsidRPr="00A5086E">
        <w:rPr>
          <w:sz w:val="26"/>
          <w:szCs w:val="26"/>
        </w:rPr>
        <w:t xml:space="preserve">      </w:t>
      </w:r>
      <w:r w:rsidR="009959E4" w:rsidRPr="00A5086E">
        <w:rPr>
          <w:sz w:val="26"/>
          <w:szCs w:val="26"/>
        </w:rPr>
        <w:t xml:space="preserve">                                   </w:t>
      </w:r>
      <w:r w:rsidR="00C05FFC" w:rsidRPr="00A5086E">
        <w:rPr>
          <w:sz w:val="26"/>
          <w:szCs w:val="26"/>
        </w:rPr>
        <w:t xml:space="preserve">           </w:t>
      </w:r>
      <w:r w:rsidR="009959E4" w:rsidRPr="00A5086E">
        <w:rPr>
          <w:sz w:val="26"/>
          <w:szCs w:val="26"/>
        </w:rPr>
        <w:t xml:space="preserve">                        </w:t>
      </w:r>
      <w:r w:rsidR="002B4A6B" w:rsidRPr="00A5086E">
        <w:rPr>
          <w:sz w:val="26"/>
          <w:szCs w:val="26"/>
        </w:rPr>
        <w:t xml:space="preserve">                </w:t>
      </w:r>
      <w:r w:rsidR="006D4301" w:rsidRPr="00A5086E">
        <w:rPr>
          <w:sz w:val="26"/>
          <w:szCs w:val="26"/>
        </w:rPr>
        <w:t xml:space="preserve"> </w:t>
      </w:r>
      <w:r w:rsidR="009959E4" w:rsidRPr="00A5086E">
        <w:rPr>
          <w:sz w:val="26"/>
          <w:szCs w:val="26"/>
        </w:rPr>
        <w:t xml:space="preserve">        № </w:t>
      </w:r>
      <w:r w:rsidR="00AE43C0">
        <w:rPr>
          <w:sz w:val="26"/>
          <w:szCs w:val="26"/>
        </w:rPr>
        <w:t>3</w:t>
      </w:r>
      <w:r w:rsidR="00806A6F" w:rsidRPr="00A5086E">
        <w:rPr>
          <w:sz w:val="26"/>
          <w:szCs w:val="26"/>
        </w:rPr>
        <w:t>/1</w:t>
      </w:r>
    </w:p>
    <w:p w:rsidR="009959E4" w:rsidRPr="00A5086E" w:rsidRDefault="009959E4" w:rsidP="009959E4">
      <w:pPr>
        <w:rPr>
          <w:sz w:val="26"/>
          <w:szCs w:val="26"/>
        </w:rPr>
      </w:pPr>
    </w:p>
    <w:p w:rsidR="009959E4" w:rsidRPr="00A5086E" w:rsidRDefault="00E14230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E14230">
        <w:rPr>
          <w:sz w:val="26"/>
          <w:szCs w:val="26"/>
        </w:rPr>
        <w:t>О состоянии рынка труда в муниципальном образовании город-курорт Анапа и выполнении мероприятий по содействию занятости населения в муниципальном образовании город-курорт Анапа</w:t>
      </w:r>
    </w:p>
    <w:p w:rsidR="009959E4" w:rsidRPr="00A5086E" w:rsidRDefault="009959E4" w:rsidP="009959E4">
      <w:pPr>
        <w:pStyle w:val="a3"/>
        <w:widowControl w:val="0"/>
        <w:spacing w:before="0" w:after="0"/>
        <w:rPr>
          <w:bCs/>
          <w:sz w:val="26"/>
          <w:szCs w:val="26"/>
        </w:rPr>
      </w:pP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За 8 месяцев 2020 года в центр занятости населения города Анапа обратились за усл</w:t>
      </w:r>
      <w:r w:rsidRPr="00E14230">
        <w:rPr>
          <w:sz w:val="26"/>
          <w:szCs w:val="26"/>
          <w:lang w:eastAsia="ru-RU"/>
        </w:rPr>
        <w:t>у</w:t>
      </w:r>
      <w:r w:rsidRPr="00E14230">
        <w:rPr>
          <w:sz w:val="26"/>
          <w:szCs w:val="26"/>
          <w:lang w:eastAsia="ru-RU"/>
        </w:rPr>
        <w:t>гами 14 505 человек, за содействием в поиске работы – 10 974 человека. Признано безр</w:t>
      </w:r>
      <w:r w:rsidRPr="00E14230">
        <w:rPr>
          <w:sz w:val="26"/>
          <w:szCs w:val="26"/>
          <w:lang w:eastAsia="ru-RU"/>
        </w:rPr>
        <w:t>а</w:t>
      </w:r>
      <w:r w:rsidRPr="00E14230">
        <w:rPr>
          <w:sz w:val="26"/>
          <w:szCs w:val="26"/>
          <w:lang w:eastAsia="ru-RU"/>
        </w:rPr>
        <w:t>ботными       6 318 человек,  трудоустроено 3 259 человек.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Количество безработных, состоящих на учете на 1 сентября 2020 года  - 5 689 человек    (в 2019 году – 358 человек), уровень безработицы 5,6%, выше, чем в прошлом году (в 2019 году – 0,4%), на уровне регистрируемой безработицы по Краснодарскому краю 5,6 %.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Потребность в работниках, заявленная в органы службы занятости с начала 2020 года, составила 6 955 вакансий, на 01 сентября 2020 года 2 477 вакантных мест. Напряженность на рынке труда в городе-курорте Анапа 2,7%, ниже, чем коэффициент напряженности на рынке труда в Краснодарском крае - 0,8.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Количество работодателей, зарегистрированных в базе данных центра занятости населения города Анапа, составляет 3 931 организация, в августе 2017 года их было всего 2609 предприятий, количество работодателей увеличилось. Количество работодателей, п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дающих сведения о потребности в работниках, составляет 2997 организаций.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Так как активная трудовая жизнь города-курорта Анапа набирает наибольшие обор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ты работы в летний период, увеличивается количество вакансий для обслуживающего пе</w:t>
      </w:r>
      <w:r w:rsidRPr="00E14230">
        <w:rPr>
          <w:sz w:val="26"/>
          <w:szCs w:val="26"/>
          <w:lang w:eastAsia="ru-RU"/>
        </w:rPr>
        <w:t>р</w:t>
      </w:r>
      <w:r w:rsidRPr="00E14230">
        <w:rPr>
          <w:sz w:val="26"/>
          <w:szCs w:val="26"/>
          <w:lang w:eastAsia="ru-RU"/>
        </w:rPr>
        <w:t>сонала, возникает большая потребность в кадрах, для работы в Анапе привлекаются иног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родние граждане, приезжие из других субъектов России.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Количество постоянного населения Анапы с каждым годом увеличивается. На пост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янное место жительства переезжают граждане, имеющие, в том числе и невостребованные профессии, им центр занятости предлагает переобучиться на востребованные в Анапе пр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фессии. За 8 месяцев 2020 года при содействии центра занятости населения города Анапа прошли профессиональное обучение 121 безработный гражданин. На профессиональное обучение и дополнительное профессиональное образование  направлены 22 женщины, находящиеся в отпуске по уходу за ребенком до достижения им возраста 3х лет, а также женщины, имеющие детей дошкольного возраста. Профессиональное обучение женщин проводится с целью их дальнейшего трудоустройства или возвращения на прежнее место работы на более благоприятных условиях с учетом требований работодателя, повышения конкурентоспособности женщин на рынке труда, снижения риска их увольнения  всле</w:t>
      </w:r>
      <w:r w:rsidRPr="00E14230">
        <w:rPr>
          <w:sz w:val="26"/>
          <w:szCs w:val="26"/>
          <w:lang w:eastAsia="ru-RU"/>
        </w:rPr>
        <w:t>д</w:t>
      </w:r>
      <w:r w:rsidRPr="00E14230">
        <w:rPr>
          <w:sz w:val="26"/>
          <w:szCs w:val="26"/>
          <w:lang w:eastAsia="ru-RU"/>
        </w:rPr>
        <w:t>ствие утраты профессиональной квалификации после выхода из отпуска по уходу за ребе</w:t>
      </w:r>
      <w:r w:rsidRPr="00E14230">
        <w:rPr>
          <w:sz w:val="26"/>
          <w:szCs w:val="26"/>
          <w:lang w:eastAsia="ru-RU"/>
        </w:rPr>
        <w:t>н</w:t>
      </w:r>
      <w:r w:rsidRPr="00E14230">
        <w:rPr>
          <w:sz w:val="26"/>
          <w:szCs w:val="26"/>
          <w:lang w:eastAsia="ru-RU"/>
        </w:rPr>
        <w:t>ком, достигшим возраста 3-х лет. Женщины получили образование по профессиям: админ</w:t>
      </w:r>
      <w:r w:rsidRPr="00E14230">
        <w:rPr>
          <w:sz w:val="26"/>
          <w:szCs w:val="26"/>
          <w:lang w:eastAsia="ru-RU"/>
        </w:rPr>
        <w:t>и</w:t>
      </w:r>
      <w:r w:rsidRPr="00E14230">
        <w:rPr>
          <w:sz w:val="26"/>
          <w:szCs w:val="26"/>
          <w:lang w:eastAsia="ru-RU"/>
        </w:rPr>
        <w:t>стратор, парикмахер; повышение квалификации по программам «Управление государстве</w:t>
      </w:r>
      <w:r w:rsidRPr="00E14230">
        <w:rPr>
          <w:sz w:val="26"/>
          <w:szCs w:val="26"/>
          <w:lang w:eastAsia="ru-RU"/>
        </w:rPr>
        <w:t>н</w:t>
      </w:r>
      <w:r w:rsidRPr="00E14230">
        <w:rPr>
          <w:sz w:val="26"/>
          <w:szCs w:val="26"/>
          <w:lang w:eastAsia="ru-RU"/>
        </w:rPr>
        <w:t>ными и муниципальными закупками», «Кондитер».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 xml:space="preserve">После обучения женщины </w:t>
      </w:r>
      <w:proofErr w:type="gramStart"/>
      <w:r w:rsidRPr="00E14230">
        <w:rPr>
          <w:sz w:val="26"/>
          <w:szCs w:val="26"/>
          <w:lang w:eastAsia="ru-RU"/>
        </w:rPr>
        <w:t>приступили к труду уже как высококвалифицированные работники и риск увольнения вследствие утраты профессиональной квалификации им не грозит</w:t>
      </w:r>
      <w:proofErr w:type="gramEnd"/>
      <w:r w:rsidRPr="00E14230">
        <w:rPr>
          <w:sz w:val="26"/>
          <w:szCs w:val="26"/>
          <w:lang w:eastAsia="ru-RU"/>
        </w:rPr>
        <w:t>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 xml:space="preserve">За 8 месяцев 2020 года 120 граждан в возрасте 50-ти лет и старше прошли  обучение  по следующим профессиям: санитары, оказание первой медицинской помощи, слесарь по </w:t>
      </w:r>
      <w:r w:rsidRPr="00E14230">
        <w:rPr>
          <w:sz w:val="26"/>
          <w:szCs w:val="26"/>
          <w:lang w:eastAsia="ru-RU"/>
        </w:rPr>
        <w:lastRenderedPageBreak/>
        <w:t xml:space="preserve">ремонту автомобилей, охрана труда на предприятии, современные обороты наркотических средств, повар. 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Чтобы заполнить существующую потребность в кадрах, центр занятости населения реализует мероприятия активной политики занятости, оказывает государственные услуги, проводит ярмарки вакансий. В 2020 году проведено 10 ярмарок вакансий, в которых прин</w:t>
      </w:r>
      <w:r w:rsidRPr="00E14230">
        <w:rPr>
          <w:sz w:val="26"/>
          <w:szCs w:val="26"/>
          <w:lang w:eastAsia="ru-RU"/>
        </w:rPr>
        <w:t>я</w:t>
      </w:r>
      <w:r w:rsidRPr="00E14230">
        <w:rPr>
          <w:sz w:val="26"/>
          <w:szCs w:val="26"/>
          <w:lang w:eastAsia="ru-RU"/>
        </w:rPr>
        <w:t>ли участие 402 человека. По результату проведенных мероприятий до 60% граждан труд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 xml:space="preserve">устраиваются. 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E14230">
        <w:rPr>
          <w:sz w:val="26"/>
          <w:szCs w:val="26"/>
          <w:lang w:eastAsia="ru-RU"/>
        </w:rPr>
        <w:t>Гражданам, проживающим на территории города-курорта Анапа предложено</w:t>
      </w:r>
      <w:proofErr w:type="gramEnd"/>
      <w:r w:rsidRPr="00E14230">
        <w:rPr>
          <w:sz w:val="26"/>
          <w:szCs w:val="26"/>
          <w:lang w:eastAsia="ru-RU"/>
        </w:rPr>
        <w:t xml:space="preserve"> труд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устройство в других субъектах Российской Федерации.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Проводится работа по организации стажировки.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 xml:space="preserve">За 8 месяцев 2020 года проведено 7 </w:t>
      </w:r>
      <w:proofErr w:type="spellStart"/>
      <w:r w:rsidRPr="00E14230">
        <w:rPr>
          <w:sz w:val="26"/>
          <w:szCs w:val="26"/>
          <w:lang w:eastAsia="ru-RU"/>
        </w:rPr>
        <w:t>профориентационных</w:t>
      </w:r>
      <w:proofErr w:type="spellEnd"/>
      <w:r w:rsidRPr="00E14230">
        <w:rPr>
          <w:sz w:val="26"/>
          <w:szCs w:val="26"/>
          <w:lang w:eastAsia="ru-RU"/>
        </w:rPr>
        <w:t xml:space="preserve"> мероприятий, в которых приняли участие 321 подросток, </w:t>
      </w:r>
      <w:proofErr w:type="gramStart"/>
      <w:r w:rsidRPr="00E14230">
        <w:rPr>
          <w:sz w:val="26"/>
          <w:szCs w:val="26"/>
          <w:lang w:eastAsia="ru-RU"/>
        </w:rPr>
        <w:t>прошли</w:t>
      </w:r>
      <w:proofErr w:type="gramEnd"/>
      <w:r w:rsidRPr="00E14230">
        <w:rPr>
          <w:sz w:val="26"/>
          <w:szCs w:val="26"/>
          <w:lang w:eastAsia="ru-RU"/>
        </w:rPr>
        <w:t xml:space="preserve"> тестирование и получили консультацию 182 по</w:t>
      </w:r>
      <w:r w:rsidRPr="00E14230">
        <w:rPr>
          <w:sz w:val="26"/>
          <w:szCs w:val="26"/>
          <w:lang w:eastAsia="ru-RU"/>
        </w:rPr>
        <w:t>д</w:t>
      </w:r>
      <w:r w:rsidRPr="00E14230">
        <w:rPr>
          <w:sz w:val="26"/>
          <w:szCs w:val="26"/>
          <w:lang w:eastAsia="ru-RU"/>
        </w:rPr>
        <w:t>ростка. Проведена 1 акция «Выбери будущее сегодня», в которой приняли участие 12 по</w:t>
      </w:r>
      <w:r w:rsidRPr="00E14230">
        <w:rPr>
          <w:sz w:val="26"/>
          <w:szCs w:val="26"/>
          <w:lang w:eastAsia="ru-RU"/>
        </w:rPr>
        <w:t>д</w:t>
      </w:r>
      <w:r w:rsidRPr="00E14230">
        <w:rPr>
          <w:sz w:val="26"/>
          <w:szCs w:val="26"/>
          <w:lang w:eastAsia="ru-RU"/>
        </w:rPr>
        <w:t xml:space="preserve">ростков, состоящие на учете в комиссии по делам несовершеннолетних и защите их прав. </w:t>
      </w:r>
      <w:proofErr w:type="gramStart"/>
      <w:r w:rsidRPr="00E14230">
        <w:rPr>
          <w:sz w:val="26"/>
          <w:szCs w:val="26"/>
          <w:lang w:eastAsia="ru-RU"/>
        </w:rPr>
        <w:t>Специалистами Центра занятости населения на родительских собраниях в образовательных учреждениях МО город-курорт Анапа  доводится информация несовершеннолетним гра</w:t>
      </w:r>
      <w:r w:rsidRPr="00E14230">
        <w:rPr>
          <w:sz w:val="26"/>
          <w:szCs w:val="26"/>
          <w:lang w:eastAsia="ru-RU"/>
        </w:rPr>
        <w:t>ж</w:t>
      </w:r>
      <w:r w:rsidRPr="00E14230">
        <w:rPr>
          <w:sz w:val="26"/>
          <w:szCs w:val="26"/>
          <w:lang w:eastAsia="ru-RU"/>
        </w:rPr>
        <w:t>данам в возрасте от 14 до 18 лет и их родителям о порядке временного трудоустройства подростков в свободное от учебы время или во время каникул, положениях трудового зак</w:t>
      </w:r>
      <w:r w:rsidRPr="00E14230">
        <w:rPr>
          <w:sz w:val="26"/>
          <w:szCs w:val="26"/>
          <w:lang w:eastAsia="ru-RU"/>
        </w:rPr>
        <w:t>о</w:t>
      </w:r>
      <w:r w:rsidRPr="00E14230">
        <w:rPr>
          <w:sz w:val="26"/>
          <w:szCs w:val="26"/>
          <w:lang w:eastAsia="ru-RU"/>
        </w:rPr>
        <w:t>нодательства, регламентирующих труд несовершеннолетних, ответственности работодат</w:t>
      </w:r>
      <w:r w:rsidRPr="00E14230">
        <w:rPr>
          <w:sz w:val="26"/>
          <w:szCs w:val="26"/>
          <w:lang w:eastAsia="ru-RU"/>
        </w:rPr>
        <w:t>е</w:t>
      </w:r>
      <w:r w:rsidRPr="00E14230">
        <w:rPr>
          <w:sz w:val="26"/>
          <w:szCs w:val="26"/>
          <w:lang w:eastAsia="ru-RU"/>
        </w:rPr>
        <w:t xml:space="preserve">лей за нарушение трудовых прав несовершеннолетних. </w:t>
      </w:r>
      <w:proofErr w:type="gramEnd"/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С целью формирования у молодежи правовой культуры в области трудового права специалистами Центра занятости населения проводятся классные часы для учащихся 8-11 классов, на которых школьников информируют о востребованных профессиях, основных положениях трудового законодательства, особенностях регулирования труда несоверше</w:t>
      </w:r>
      <w:r w:rsidRPr="00E14230">
        <w:rPr>
          <w:sz w:val="26"/>
          <w:szCs w:val="26"/>
          <w:lang w:eastAsia="ru-RU"/>
        </w:rPr>
        <w:t>н</w:t>
      </w:r>
      <w:r w:rsidRPr="00E14230">
        <w:rPr>
          <w:sz w:val="26"/>
          <w:szCs w:val="26"/>
          <w:lang w:eastAsia="ru-RU"/>
        </w:rPr>
        <w:t>нолетних, порядке оформления трудовых отношений. За 8 месяцев 2020 года проведено 4 классных часа, в которых  приняли участие 112 человек.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14230">
        <w:rPr>
          <w:sz w:val="26"/>
          <w:szCs w:val="26"/>
          <w:lang w:eastAsia="ru-RU"/>
        </w:rPr>
        <w:t>За январь-август 2020 года получили услугу по профориентации 1 086 граждан, ищ</w:t>
      </w:r>
      <w:r w:rsidRPr="00E14230">
        <w:rPr>
          <w:sz w:val="26"/>
          <w:szCs w:val="26"/>
          <w:lang w:eastAsia="ru-RU"/>
        </w:rPr>
        <w:t>у</w:t>
      </w:r>
      <w:r w:rsidRPr="00E14230">
        <w:rPr>
          <w:sz w:val="26"/>
          <w:szCs w:val="26"/>
          <w:lang w:eastAsia="ru-RU"/>
        </w:rPr>
        <w:t>щих работу. 115 безработным гражданам оказана услуга по психологической поддержке, 83 безработным гражданам услуга по социальной адаптации.</w:t>
      </w:r>
    </w:p>
    <w:p w:rsidR="00E14230" w:rsidRPr="00E14230" w:rsidRDefault="00E14230" w:rsidP="00E1423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E14230">
        <w:rPr>
          <w:sz w:val="26"/>
          <w:szCs w:val="26"/>
          <w:lang w:eastAsia="ru-RU"/>
        </w:rPr>
        <w:t>Ежегодно центром занятости населения проводится прогноз потребности в кадрах на ближайшие 7 лет.</w:t>
      </w:r>
      <w:proofErr w:type="gramEnd"/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 xml:space="preserve">Потребность организаций муниципального образования в квалифицированных кадрах на период до 2027 года по уровням профессионального образования составила: </w:t>
      </w:r>
      <w:r w:rsidRPr="00E14230">
        <w:rPr>
          <w:rFonts w:eastAsiaTheme="minorHAnsi"/>
          <w:sz w:val="26"/>
          <w:szCs w:val="26"/>
          <w:lang w:eastAsia="en-US"/>
        </w:rPr>
        <w:t>18328</w:t>
      </w:r>
      <w:r w:rsidRPr="00E1423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</w:t>
      </w:r>
      <w:r w:rsidRPr="00E14230">
        <w:rPr>
          <w:rFonts w:eastAsiaTheme="minorHAnsi"/>
          <w:bCs/>
          <w:sz w:val="26"/>
          <w:szCs w:val="26"/>
          <w:lang w:eastAsia="en-US"/>
        </w:rPr>
        <w:t>чел</w:t>
      </w:r>
      <w:r w:rsidRPr="00E14230">
        <w:rPr>
          <w:rFonts w:eastAsiaTheme="minorHAnsi"/>
          <w:bCs/>
          <w:sz w:val="26"/>
          <w:szCs w:val="26"/>
          <w:lang w:eastAsia="en-US"/>
        </w:rPr>
        <w:t>о</w:t>
      </w:r>
      <w:r w:rsidRPr="00E14230">
        <w:rPr>
          <w:rFonts w:eastAsiaTheme="minorHAnsi"/>
          <w:bCs/>
          <w:sz w:val="26"/>
          <w:szCs w:val="26"/>
          <w:lang w:eastAsia="en-US"/>
        </w:rPr>
        <w:t>век.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По данным баланса трудовых ресурсов муниципального образования город-курорт Анапа количество работников по полному кругу по видам экономической деятельности с</w:t>
      </w:r>
      <w:r w:rsidRPr="00E14230">
        <w:rPr>
          <w:rFonts w:eastAsiaTheme="minorHAnsi"/>
          <w:bCs/>
          <w:sz w:val="26"/>
          <w:szCs w:val="26"/>
          <w:lang w:eastAsia="en-US"/>
        </w:rPr>
        <w:t>о</w:t>
      </w:r>
      <w:r w:rsidRPr="00E14230">
        <w:rPr>
          <w:rFonts w:eastAsiaTheme="minorHAnsi"/>
          <w:bCs/>
          <w:sz w:val="26"/>
          <w:szCs w:val="26"/>
          <w:lang w:eastAsia="en-US"/>
        </w:rPr>
        <w:t>ставляет: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«Торговля оптовая и розничная; ремонт автотранспортных средств и мотоциклов» - 24280 человек, по данным обследования – 4058;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«Здравоохранение и социальные услуги» - 14130, по данным обследования – 9775;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«Деятельность гостиниц и предприятий общественного питания» - 9090, по данным обследования – 2790;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«Образование» - 7550, по данным обследования – 4973;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«Строительство» - 5450, по данным обследования – 1969;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«Сельское хозяйство» - 4560 человек, по данным обследования  - 584;</w:t>
      </w:r>
    </w:p>
    <w:p w:rsidR="00E14230" w:rsidRPr="00E14230" w:rsidRDefault="00E14230" w:rsidP="00E14230">
      <w:pPr>
        <w:suppressAutoHyphens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>«Предоставление прочих видов услуг» - 2330, по данным обследования – 201;</w:t>
      </w:r>
    </w:p>
    <w:p w:rsidR="00E14230" w:rsidRPr="00E14230" w:rsidRDefault="00E14230" w:rsidP="00E14230">
      <w:pPr>
        <w:suppressAutoHyphens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ab/>
        <w:t>«Транспортировка и хранение» - 6360, по данным обследования – 3049.</w:t>
      </w:r>
    </w:p>
    <w:p w:rsidR="00E14230" w:rsidRPr="00E14230" w:rsidRDefault="00E14230" w:rsidP="00E14230">
      <w:pPr>
        <w:suppressAutoHyphens w:val="0"/>
        <w:jc w:val="both"/>
        <w:rPr>
          <w:rFonts w:eastAsiaTheme="minorHAnsi"/>
          <w:sz w:val="26"/>
          <w:szCs w:val="26"/>
          <w:lang w:eastAsia="en-US"/>
        </w:rPr>
      </w:pPr>
      <w:r w:rsidRPr="00E14230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Pr="00E14230">
        <w:rPr>
          <w:rFonts w:eastAsiaTheme="minorHAnsi"/>
          <w:sz w:val="26"/>
          <w:szCs w:val="26"/>
          <w:lang w:eastAsia="en-US"/>
        </w:rPr>
        <w:t>Анализ наиболее востребованных профессий (специальностей) на период до 2027 г</w:t>
      </w:r>
      <w:r w:rsidRPr="00E14230">
        <w:rPr>
          <w:rFonts w:eastAsiaTheme="minorHAnsi"/>
          <w:sz w:val="26"/>
          <w:szCs w:val="26"/>
          <w:lang w:eastAsia="en-US"/>
        </w:rPr>
        <w:t>о</w:t>
      </w:r>
      <w:r w:rsidRPr="00E14230">
        <w:rPr>
          <w:rFonts w:eastAsiaTheme="minorHAnsi"/>
          <w:sz w:val="26"/>
          <w:szCs w:val="26"/>
          <w:lang w:eastAsia="en-US"/>
        </w:rPr>
        <w:t xml:space="preserve">да показал, что муниципальное образование город-курорт Анапа испытывает потребность в </w:t>
      </w:r>
      <w:r w:rsidRPr="00E14230">
        <w:rPr>
          <w:rFonts w:eastAsiaTheme="minorHAnsi"/>
          <w:sz w:val="26"/>
          <w:szCs w:val="26"/>
          <w:lang w:eastAsia="en-US"/>
        </w:rPr>
        <w:lastRenderedPageBreak/>
        <w:t>администраторах, бухгалтерах, виноградарях, водителях, воспитателях, горничных, мед</w:t>
      </w:r>
      <w:r w:rsidRPr="00E14230">
        <w:rPr>
          <w:rFonts w:eastAsiaTheme="minorHAnsi"/>
          <w:sz w:val="26"/>
          <w:szCs w:val="26"/>
          <w:lang w:eastAsia="en-US"/>
        </w:rPr>
        <w:t>и</w:t>
      </w:r>
      <w:r w:rsidRPr="00E14230">
        <w:rPr>
          <w:rFonts w:eastAsiaTheme="minorHAnsi"/>
          <w:sz w:val="26"/>
          <w:szCs w:val="26"/>
          <w:lang w:eastAsia="en-US"/>
        </w:rPr>
        <w:t>цинских сестрах, слесарь аварийно-восстановительных работ, охранниках, поварах, преп</w:t>
      </w:r>
      <w:r w:rsidRPr="00E14230">
        <w:rPr>
          <w:rFonts w:eastAsiaTheme="minorHAnsi"/>
          <w:sz w:val="26"/>
          <w:szCs w:val="26"/>
          <w:lang w:eastAsia="en-US"/>
        </w:rPr>
        <w:t>о</w:t>
      </w:r>
      <w:r w:rsidRPr="00E14230">
        <w:rPr>
          <w:rFonts w:eastAsiaTheme="minorHAnsi"/>
          <w:sz w:val="26"/>
          <w:szCs w:val="26"/>
          <w:lang w:eastAsia="en-US"/>
        </w:rPr>
        <w:t xml:space="preserve">давателях, санитарах, рабочих зеленого хозяйства, инженерах строителях, экологи.  </w:t>
      </w:r>
      <w:proofErr w:type="gramEnd"/>
    </w:p>
    <w:p w:rsidR="00E14230" w:rsidRPr="00E14230" w:rsidRDefault="00E14230" w:rsidP="00E14230">
      <w:pPr>
        <w:suppressAutoHyphens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14230">
        <w:rPr>
          <w:rFonts w:eastAsiaTheme="minorHAnsi"/>
          <w:sz w:val="26"/>
          <w:szCs w:val="26"/>
          <w:lang w:eastAsia="en-US"/>
        </w:rPr>
        <w:t>Наиболее востребованы из числа специалистов, служащих и квалифицированных р</w:t>
      </w:r>
      <w:r w:rsidRPr="00E14230">
        <w:rPr>
          <w:rFonts w:eastAsiaTheme="minorHAnsi"/>
          <w:sz w:val="26"/>
          <w:szCs w:val="26"/>
          <w:lang w:eastAsia="en-US"/>
        </w:rPr>
        <w:t>а</w:t>
      </w:r>
      <w:r w:rsidRPr="00E14230">
        <w:rPr>
          <w:rFonts w:eastAsiaTheme="minorHAnsi"/>
          <w:sz w:val="26"/>
          <w:szCs w:val="26"/>
          <w:lang w:eastAsia="en-US"/>
        </w:rPr>
        <w:t xml:space="preserve">бочих со средним профессиональным образованием: администратор, бухгалтер, ведущий программы, воспитатель, диспетчер, кассир, медицинские сестры (кабинета, по массажу,  по физиотерапии, общего профиля и др.), менеджер, официант, охранник, повар, пожарный, социальный работник, рабочий зеленого хозяйства, слесарь, учитель, </w:t>
      </w:r>
      <w:proofErr w:type="spellStart"/>
      <w:r w:rsidRPr="00E14230">
        <w:rPr>
          <w:rFonts w:eastAsiaTheme="minorHAnsi"/>
          <w:sz w:val="26"/>
          <w:szCs w:val="26"/>
          <w:lang w:eastAsia="en-US"/>
        </w:rPr>
        <w:t>электрогазосварщик</w:t>
      </w:r>
      <w:proofErr w:type="spellEnd"/>
      <w:r w:rsidRPr="00E14230">
        <w:rPr>
          <w:rFonts w:eastAsiaTheme="minorHAnsi"/>
          <w:sz w:val="26"/>
          <w:szCs w:val="26"/>
          <w:lang w:eastAsia="en-US"/>
        </w:rPr>
        <w:t>;</w:t>
      </w:r>
      <w:proofErr w:type="gramEnd"/>
      <w:r w:rsidRPr="00E1423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14230">
        <w:rPr>
          <w:rFonts w:eastAsiaTheme="minorHAnsi"/>
          <w:sz w:val="26"/>
          <w:szCs w:val="26"/>
          <w:lang w:eastAsia="en-US"/>
        </w:rPr>
        <w:t>с высшим профессиональным образованием: врачи (скорой помощи, педиатр, терапевт), и</w:t>
      </w:r>
      <w:r w:rsidRPr="00E14230">
        <w:rPr>
          <w:rFonts w:eastAsiaTheme="minorHAnsi"/>
          <w:sz w:val="26"/>
          <w:szCs w:val="26"/>
          <w:lang w:eastAsia="en-US"/>
        </w:rPr>
        <w:t>н</w:t>
      </w:r>
      <w:r w:rsidRPr="00E14230">
        <w:rPr>
          <w:rFonts w:eastAsiaTheme="minorHAnsi"/>
          <w:sz w:val="26"/>
          <w:szCs w:val="26"/>
          <w:lang w:eastAsia="en-US"/>
        </w:rPr>
        <w:t>женеры (строитель, по охране труда и окружающей среды, по эксплуатации электрообор</w:t>
      </w:r>
      <w:r w:rsidRPr="00E14230">
        <w:rPr>
          <w:rFonts w:eastAsiaTheme="minorHAnsi"/>
          <w:sz w:val="26"/>
          <w:szCs w:val="26"/>
          <w:lang w:eastAsia="en-US"/>
        </w:rPr>
        <w:t>у</w:t>
      </w:r>
      <w:r w:rsidRPr="00E14230">
        <w:rPr>
          <w:rFonts w:eastAsiaTheme="minorHAnsi"/>
          <w:sz w:val="26"/>
          <w:szCs w:val="26"/>
          <w:lang w:eastAsia="en-US"/>
        </w:rPr>
        <w:t>дования), менеджер (по отраслям), учителя (начальных классов, математики, русского языка и литературы, иностранного языка, истории, физики и др.), педагог дополнительного обр</w:t>
      </w:r>
      <w:r w:rsidRPr="00E14230">
        <w:rPr>
          <w:rFonts w:eastAsiaTheme="minorHAnsi"/>
          <w:sz w:val="26"/>
          <w:szCs w:val="26"/>
          <w:lang w:eastAsia="en-US"/>
        </w:rPr>
        <w:t>а</w:t>
      </w:r>
      <w:r w:rsidRPr="00E14230">
        <w:rPr>
          <w:rFonts w:eastAsiaTheme="minorHAnsi"/>
          <w:sz w:val="26"/>
          <w:szCs w:val="26"/>
          <w:lang w:eastAsia="en-US"/>
        </w:rPr>
        <w:t>зования, специалисты (по социальной работе, по кадрам, по маркетингу, по сервису и т</w:t>
      </w:r>
      <w:r w:rsidRPr="00E14230">
        <w:rPr>
          <w:rFonts w:eastAsiaTheme="minorHAnsi"/>
          <w:sz w:val="26"/>
          <w:szCs w:val="26"/>
          <w:lang w:eastAsia="en-US"/>
        </w:rPr>
        <w:t>у</w:t>
      </w:r>
      <w:r w:rsidRPr="00E14230">
        <w:rPr>
          <w:rFonts w:eastAsiaTheme="minorHAnsi"/>
          <w:sz w:val="26"/>
          <w:szCs w:val="26"/>
          <w:lang w:eastAsia="en-US"/>
        </w:rPr>
        <w:t>ризму, по охране труда  и др.), технолог, фельдшер, фармацевт</w:t>
      </w:r>
      <w:proofErr w:type="gramEnd"/>
      <w:r w:rsidRPr="00E14230">
        <w:rPr>
          <w:rFonts w:eastAsiaTheme="minorHAnsi"/>
          <w:sz w:val="26"/>
          <w:szCs w:val="26"/>
          <w:lang w:eastAsia="en-US"/>
        </w:rPr>
        <w:t>, экономист и другие.</w:t>
      </w:r>
    </w:p>
    <w:p w:rsidR="003C4FD5" w:rsidRPr="003C4FD5" w:rsidRDefault="00FE35E6" w:rsidP="003C4FD5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E35E6">
        <w:rPr>
          <w:sz w:val="26"/>
          <w:szCs w:val="26"/>
        </w:rPr>
        <w:t xml:space="preserve">Ознакомившись и обсудив </w:t>
      </w:r>
      <w:r w:rsidR="003C4FD5" w:rsidRPr="003C4FD5">
        <w:rPr>
          <w:sz w:val="26"/>
          <w:szCs w:val="26"/>
        </w:rPr>
        <w:t xml:space="preserve">информацию исполняющего обязанности руководителя ГКУ КК «Центр занятости населения в г. Анапа» Н.А. </w:t>
      </w:r>
      <w:proofErr w:type="spellStart"/>
      <w:r w:rsidR="003C4FD5" w:rsidRPr="003C4FD5">
        <w:rPr>
          <w:sz w:val="26"/>
          <w:szCs w:val="26"/>
        </w:rPr>
        <w:t>Щёкотовой</w:t>
      </w:r>
      <w:proofErr w:type="spellEnd"/>
      <w:r w:rsidR="003C4FD5" w:rsidRPr="003C4FD5">
        <w:rPr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3C4FD5" w:rsidRPr="003C4FD5" w:rsidRDefault="003C4FD5" w:rsidP="00512025">
      <w:pPr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3C4FD5">
        <w:rPr>
          <w:kern w:val="28"/>
          <w:sz w:val="26"/>
          <w:szCs w:val="26"/>
        </w:rPr>
        <w:t>1.</w:t>
      </w:r>
      <w:r w:rsidRPr="003C4FD5">
        <w:rPr>
          <w:kern w:val="28"/>
          <w:sz w:val="26"/>
          <w:szCs w:val="26"/>
        </w:rPr>
        <w:tab/>
        <w:t>Принять к сведению информацию ГКУ КК «Центр занятости населения в г. Анапа» «</w:t>
      </w:r>
      <w:r w:rsidR="00E14230" w:rsidRPr="00E14230">
        <w:rPr>
          <w:kern w:val="28"/>
          <w:sz w:val="26"/>
          <w:szCs w:val="26"/>
        </w:rPr>
        <w:t>О состоянии рынка труда в муниципальном образовании город-курорт Анапа и выполн</w:t>
      </w:r>
      <w:r w:rsidR="00E14230" w:rsidRPr="00E14230">
        <w:rPr>
          <w:kern w:val="28"/>
          <w:sz w:val="26"/>
          <w:szCs w:val="26"/>
        </w:rPr>
        <w:t>е</w:t>
      </w:r>
      <w:r w:rsidR="00E14230" w:rsidRPr="00E14230">
        <w:rPr>
          <w:kern w:val="28"/>
          <w:sz w:val="26"/>
          <w:szCs w:val="26"/>
        </w:rPr>
        <w:t>нии мероприятий по содействию занятости населения в муниципальном образовании город-курорт Анапа</w:t>
      </w:r>
      <w:r w:rsidRPr="003C4FD5">
        <w:rPr>
          <w:kern w:val="28"/>
          <w:sz w:val="26"/>
          <w:szCs w:val="26"/>
        </w:rPr>
        <w:t>».</w:t>
      </w:r>
    </w:p>
    <w:p w:rsidR="003C4FD5" w:rsidRPr="00541819" w:rsidRDefault="003C4FD5" w:rsidP="00512025">
      <w:pPr>
        <w:tabs>
          <w:tab w:val="left" w:pos="993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C4FD5">
        <w:rPr>
          <w:kern w:val="28"/>
          <w:sz w:val="26"/>
          <w:szCs w:val="26"/>
        </w:rPr>
        <w:t>2.</w:t>
      </w:r>
      <w:r w:rsidRPr="003C4FD5">
        <w:rPr>
          <w:kern w:val="28"/>
          <w:sz w:val="26"/>
          <w:szCs w:val="26"/>
        </w:rPr>
        <w:tab/>
        <w:t>Рекомендовать ГКУ КК «Центр занятости населения в г. Анапа» продолжить работу по содействию занятости населения в муниципальном образовании город-курорт Анапа.</w:t>
      </w:r>
    </w:p>
    <w:p w:rsidR="00541819" w:rsidRPr="00A5086E" w:rsidRDefault="00541819" w:rsidP="00541819">
      <w:pPr>
        <w:ind w:firstLine="426"/>
        <w:jc w:val="both"/>
        <w:rPr>
          <w:sz w:val="26"/>
          <w:szCs w:val="26"/>
        </w:rPr>
      </w:pPr>
    </w:p>
    <w:tbl>
      <w:tblPr>
        <w:tblW w:w="10347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685"/>
      </w:tblGrid>
      <w:tr w:rsidR="00FD2D4F" w:rsidRPr="00D11225" w:rsidTr="00E205FA">
        <w:tc>
          <w:tcPr>
            <w:tcW w:w="3118" w:type="dxa"/>
          </w:tcPr>
          <w:p w:rsidR="00FD2D4F" w:rsidRPr="00D11225" w:rsidRDefault="00FD2D4F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E205FA" w:rsidRDefault="00E205FA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2D4F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FD2D4F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FD2D4F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286CBD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286CBD">
              <w:rPr>
                <w:sz w:val="26"/>
                <w:szCs w:val="26"/>
              </w:rPr>
              <w:t>Р.А. Дикий</w:t>
            </w:r>
          </w:p>
        </w:tc>
        <w:tc>
          <w:tcPr>
            <w:tcW w:w="3544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FD2D4F" w:rsidRPr="00D11225" w:rsidRDefault="00FD2D4F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FD2D4F" w:rsidRPr="00D11225" w:rsidRDefault="00FD2D4F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5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FD2D4F" w:rsidRDefault="00FD2D4F" w:rsidP="00AD2D8D">
            <w:pPr>
              <w:jc w:val="right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D1A1E" w:rsidRDefault="009D1A1E" w:rsidP="00541819">
      <w:pPr>
        <w:suppressAutoHyphens w:val="0"/>
        <w:spacing w:after="200" w:line="276" w:lineRule="auto"/>
      </w:pPr>
    </w:p>
    <w:sectPr w:rsidR="009D1A1E" w:rsidSect="0076473C">
      <w:headerReference w:type="default" r:id="rId7"/>
      <w:pgSz w:w="11906" w:h="16838" w:code="9"/>
      <w:pgMar w:top="85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4F" w:rsidRDefault="00846E4F" w:rsidP="0076473C">
      <w:r>
        <w:separator/>
      </w:r>
    </w:p>
  </w:endnote>
  <w:endnote w:type="continuationSeparator" w:id="0">
    <w:p w:rsidR="00846E4F" w:rsidRDefault="00846E4F" w:rsidP="007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4F" w:rsidRDefault="00846E4F" w:rsidP="0076473C">
      <w:r>
        <w:separator/>
      </w:r>
    </w:p>
  </w:footnote>
  <w:footnote w:type="continuationSeparator" w:id="0">
    <w:p w:rsidR="00846E4F" w:rsidRDefault="00846E4F" w:rsidP="0076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054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473C" w:rsidRPr="0076473C" w:rsidRDefault="0076473C">
        <w:pPr>
          <w:pStyle w:val="a8"/>
          <w:jc w:val="center"/>
          <w:rPr>
            <w:sz w:val="28"/>
            <w:szCs w:val="28"/>
          </w:rPr>
        </w:pPr>
        <w:r w:rsidRPr="0076473C">
          <w:rPr>
            <w:sz w:val="28"/>
            <w:szCs w:val="28"/>
          </w:rPr>
          <w:fldChar w:fldCharType="begin"/>
        </w:r>
        <w:r w:rsidRPr="0076473C">
          <w:rPr>
            <w:sz w:val="28"/>
            <w:szCs w:val="28"/>
          </w:rPr>
          <w:instrText>PAGE   \* MERGEFORMAT</w:instrText>
        </w:r>
        <w:r w:rsidRPr="0076473C">
          <w:rPr>
            <w:sz w:val="28"/>
            <w:szCs w:val="28"/>
          </w:rPr>
          <w:fldChar w:fldCharType="separate"/>
        </w:r>
        <w:r w:rsidR="00AC312C">
          <w:rPr>
            <w:noProof/>
            <w:sz w:val="28"/>
            <w:szCs w:val="28"/>
          </w:rPr>
          <w:t>3</w:t>
        </w:r>
        <w:r w:rsidRPr="0076473C">
          <w:rPr>
            <w:sz w:val="28"/>
            <w:szCs w:val="28"/>
          </w:rPr>
          <w:fldChar w:fldCharType="end"/>
        </w:r>
      </w:p>
    </w:sdtContent>
  </w:sdt>
  <w:p w:rsidR="0076473C" w:rsidRDefault="007647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1FD7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12C3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86CBD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97C14"/>
    <w:rsid w:val="003B18C8"/>
    <w:rsid w:val="003B35B6"/>
    <w:rsid w:val="003C4FD5"/>
    <w:rsid w:val="003E106D"/>
    <w:rsid w:val="003E1CA9"/>
    <w:rsid w:val="003E502B"/>
    <w:rsid w:val="003E7746"/>
    <w:rsid w:val="003F5B7A"/>
    <w:rsid w:val="00403CC8"/>
    <w:rsid w:val="00406CC5"/>
    <w:rsid w:val="0041060D"/>
    <w:rsid w:val="00410AA3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2025"/>
    <w:rsid w:val="00515BB6"/>
    <w:rsid w:val="00524818"/>
    <w:rsid w:val="00524A0F"/>
    <w:rsid w:val="005272CE"/>
    <w:rsid w:val="0053204A"/>
    <w:rsid w:val="00534650"/>
    <w:rsid w:val="005378FF"/>
    <w:rsid w:val="00541819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5F3090"/>
    <w:rsid w:val="006079EE"/>
    <w:rsid w:val="00616EAD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4301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6473C"/>
    <w:rsid w:val="00770561"/>
    <w:rsid w:val="00772322"/>
    <w:rsid w:val="00775150"/>
    <w:rsid w:val="007917B1"/>
    <w:rsid w:val="00791C85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46E4F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2545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86E"/>
    <w:rsid w:val="00A50E3F"/>
    <w:rsid w:val="00A5145E"/>
    <w:rsid w:val="00A5273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12C"/>
    <w:rsid w:val="00AC33BD"/>
    <w:rsid w:val="00AC428C"/>
    <w:rsid w:val="00AC615B"/>
    <w:rsid w:val="00AD0292"/>
    <w:rsid w:val="00AD05A0"/>
    <w:rsid w:val="00AD293D"/>
    <w:rsid w:val="00AE43C0"/>
    <w:rsid w:val="00AE7449"/>
    <w:rsid w:val="00AF0311"/>
    <w:rsid w:val="00AF30BA"/>
    <w:rsid w:val="00AF7344"/>
    <w:rsid w:val="00B03E21"/>
    <w:rsid w:val="00B119E5"/>
    <w:rsid w:val="00B20C21"/>
    <w:rsid w:val="00B31309"/>
    <w:rsid w:val="00B32538"/>
    <w:rsid w:val="00B33527"/>
    <w:rsid w:val="00B3778B"/>
    <w:rsid w:val="00B4306D"/>
    <w:rsid w:val="00B61CE7"/>
    <w:rsid w:val="00B71F42"/>
    <w:rsid w:val="00B735D4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2CC7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174E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230"/>
    <w:rsid w:val="00E14A59"/>
    <w:rsid w:val="00E16F1A"/>
    <w:rsid w:val="00E179AB"/>
    <w:rsid w:val="00E202B9"/>
    <w:rsid w:val="00E205FA"/>
    <w:rsid w:val="00E209FD"/>
    <w:rsid w:val="00E23034"/>
    <w:rsid w:val="00E2512F"/>
    <w:rsid w:val="00E345B9"/>
    <w:rsid w:val="00E36F95"/>
    <w:rsid w:val="00E4276F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87A54"/>
    <w:rsid w:val="00F9454C"/>
    <w:rsid w:val="00F94CB5"/>
    <w:rsid w:val="00F96BF7"/>
    <w:rsid w:val="00FB6AFE"/>
    <w:rsid w:val="00FC1C01"/>
    <w:rsid w:val="00FC1C09"/>
    <w:rsid w:val="00FD2D4F"/>
    <w:rsid w:val="00FD3BA5"/>
    <w:rsid w:val="00FD48DA"/>
    <w:rsid w:val="00FD6D9B"/>
    <w:rsid w:val="00FE0DDD"/>
    <w:rsid w:val="00FE2F00"/>
    <w:rsid w:val="00FE35E6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46</cp:revision>
  <cp:lastPrinted>2019-04-03T12:48:00Z</cp:lastPrinted>
  <dcterms:created xsi:type="dcterms:W3CDTF">2012-02-02T11:00:00Z</dcterms:created>
  <dcterms:modified xsi:type="dcterms:W3CDTF">2020-10-08T13:34:00Z</dcterms:modified>
</cp:coreProperties>
</file>