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825876" w:rsidRPr="00C21EBC" w:rsidRDefault="00825876" w:rsidP="008258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825876" w:rsidRPr="00C21EBC" w:rsidRDefault="00825876" w:rsidP="00825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76" w:rsidRPr="00C21EBC" w:rsidRDefault="00825876" w:rsidP="00825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C131" wp14:editId="70384559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825876" w:rsidRPr="004A6112" w:rsidRDefault="00825876" w:rsidP="0082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825876" w:rsidRPr="004A6112" w:rsidRDefault="00825876" w:rsidP="00825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25876" w:rsidRDefault="006055B4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2587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944BF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2587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>.09.201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2587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825876" w:rsidRPr="004A611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825876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D646E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825876" w:rsidRDefault="00825876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5876" w:rsidRDefault="00825876" w:rsidP="0082587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25876" w:rsidRPr="006055B4" w:rsidRDefault="00825876" w:rsidP="00944BFC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44BFC"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организации</w:t>
      </w:r>
      <w:r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944BFC"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территориальной </w:t>
      </w:r>
      <w:r w:rsidR="00944BFC"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Анапская по приему протоколов о результатах голосования участковых </w:t>
      </w:r>
      <w:r w:rsidR="00944BFC" w:rsidRPr="0060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избирательных комиссий</w:t>
      </w:r>
    </w:p>
    <w:p w:rsidR="00825876" w:rsidRDefault="00825876" w:rsidP="00825876">
      <w:pPr>
        <w:shd w:val="clear" w:color="auto" w:fill="FFFFFF"/>
        <w:tabs>
          <w:tab w:val="left" w:pos="81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76" w:rsidRDefault="006055B4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пункта 9 статьи 26 </w:t>
      </w:r>
      <w:r w:rsidR="0082587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25876" w:rsidRPr="00BD4F96">
        <w:rPr>
          <w:rFonts w:ascii="Times New Roman" w:hAnsi="Times New Roman" w:cs="Times New Roman"/>
          <w:sz w:val="28"/>
          <w:szCs w:val="28"/>
        </w:rPr>
        <w:t>закона от 12.06.2002 № 67-ФЗ «Об основных гарантиях избирательных прав и права на участие в референдуме граждан Российской Федерации»</w:t>
      </w:r>
      <w:r w:rsidR="0082587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Анапская РЕШИЛА:</w:t>
      </w:r>
    </w:p>
    <w:p w:rsidR="002F03EA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Большой зал администрации муниципального образования город-курорт Анапа для сверки логических соотношений, заполнению увеличенных форм протоколов, приёму протоколов о результатах голосования участковых избирательных комиссий.</w:t>
      </w:r>
    </w:p>
    <w:p w:rsidR="006D7271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Образовать рабочую группу по </w:t>
      </w:r>
      <w:r w:rsidR="006055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верке </w:t>
      </w:r>
      <w:r w:rsidR="00605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соотношений сведений, внесенных в</w:t>
      </w:r>
      <w:r w:rsidR="00DE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055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 избирательных участков №№</w:t>
      </w:r>
      <w:r w:rsidR="00DE5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02-01 – 02-70</w:t>
      </w:r>
      <w:r w:rsidR="00DE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составе: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271" w:rsidRDefault="006055B4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Завизион Т.Н.</w:t>
      </w:r>
      <w:r w:rsidR="00AC0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0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Кисляк</w:t>
      </w:r>
      <w:proofErr w:type="spellEnd"/>
      <w:r w:rsidR="00AC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Зенова</w:t>
      </w:r>
      <w:proofErr w:type="spellEnd"/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AC0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Ковычева</w:t>
      </w:r>
      <w:proofErr w:type="spellEnd"/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AC03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Набиева Н.А.</w:t>
      </w:r>
    </w:p>
    <w:p w:rsidR="006055B4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55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Образовать рабочую группу по заполнению увеличенных форм протоколов, в составе:</w:t>
      </w:r>
    </w:p>
    <w:p w:rsidR="006055B4" w:rsidRDefault="006055B4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Ряднов О.М., Радченко А.О.</w:t>
      </w:r>
    </w:p>
    <w:p w:rsidR="006D7271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Образовать рабочую группу по оказанию методической помощи по формированию приложений к протоколам участковых избирательных комиссий избирательных участков №№ 02-01 – 02-70 в составе:</w:t>
      </w:r>
    </w:p>
    <w:p w:rsidR="00A448C0" w:rsidRDefault="00DE5947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 Е.В.,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Соломонов И.А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AF4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Байдиков Д.А</w:t>
      </w:r>
      <w:r w:rsidR="00AF48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271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D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вводом данных протоколов участковых избирательных комиссий 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№№ 02-01</w:t>
      </w:r>
      <w:r w:rsidR="001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02-70 о результатах голосования по выборам </w:t>
      </w:r>
      <w:proofErr w:type="gramStart"/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</w:t>
      </w:r>
      <w:r w:rsidR="001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="001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ГАС «Выборы» </w:t>
      </w:r>
      <w:r w:rsidR="00D50E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C3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член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3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с правом решающего голоса 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Наружный Н.С., Попов Е.С.</w:t>
      </w:r>
    </w:p>
    <w:p w:rsidR="008716F3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члену территориальной избирательной комиссии Анапская </w:t>
      </w:r>
      <w:proofErr w:type="spellStart"/>
      <w:r w:rsidR="00521E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Шатохину</w:t>
      </w:r>
      <w:proofErr w:type="spellEnd"/>
      <w:r w:rsidR="0052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</w:t>
      </w:r>
      <w:bookmarkStart w:id="0" w:name="_GoBack"/>
      <w:bookmarkEnd w:id="0"/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ход сдачи в архив опечатанных избирательных бюллетеней, использованных в ходе голосования по выборам </w:t>
      </w:r>
      <w:proofErr w:type="gramStart"/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 седьмого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proofErr w:type="gramEnd"/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6F3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членам территориальной избирательной комиссии Анапская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Костенко О.В.,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Соломонову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10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07C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Шатохину</w:t>
      </w:r>
      <w:proofErr w:type="spellEnd"/>
      <w:r w:rsidR="0010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пересчет неиспользованных  избирательных бюллетеней, находящихся в резерве территориальной избирательной комиссии Анапская; в 20.00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– погасить неиспользование избирательны бюллетени.</w:t>
      </w:r>
    </w:p>
    <w:p w:rsidR="008716F3" w:rsidRDefault="002F03EA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 Анапская Е.В. Соснову.</w:t>
      </w:r>
    </w:p>
    <w:p w:rsidR="008716F3" w:rsidRDefault="008716F3" w:rsidP="00104EE6">
      <w:pPr>
        <w:shd w:val="clear" w:color="auto" w:fill="FFFFFF"/>
        <w:tabs>
          <w:tab w:val="left" w:pos="81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6F3" w:rsidRPr="008716F3" w:rsidRDefault="008716F3" w:rsidP="00871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Pr="008716F3">
        <w:rPr>
          <w:rFonts w:ascii="Times New Roman" w:hAnsi="Times New Roman" w:cs="Times New Roman"/>
          <w:sz w:val="28"/>
          <w:szCs w:val="28"/>
        </w:rPr>
        <w:t>Т.Н. Завизион</w:t>
      </w: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F3" w:rsidRPr="008716F3" w:rsidRDefault="008716F3" w:rsidP="008716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6F3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716F3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71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77" w:rsidRDefault="008716F3" w:rsidP="00D50E80">
      <w:pPr>
        <w:spacing w:after="0" w:line="240" w:lineRule="auto"/>
        <w:contextualSpacing/>
        <w:jc w:val="both"/>
      </w:pPr>
      <w:r w:rsidRPr="008716F3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CA2484">
        <w:rPr>
          <w:rFonts w:ascii="Times New Roman" w:hAnsi="Times New Roman" w:cs="Times New Roman"/>
          <w:sz w:val="28"/>
          <w:szCs w:val="28"/>
        </w:rPr>
        <w:tab/>
      </w:r>
      <w:r w:rsidR="00BE5D3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16F3">
        <w:rPr>
          <w:rFonts w:ascii="Times New Roman" w:hAnsi="Times New Roman" w:cs="Times New Roman"/>
          <w:sz w:val="28"/>
          <w:szCs w:val="28"/>
        </w:rPr>
        <w:t>Е.В.Соснова</w:t>
      </w:r>
      <w:proofErr w:type="spellEnd"/>
    </w:p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3C"/>
    <w:rsid w:val="00074177"/>
    <w:rsid w:val="000C073E"/>
    <w:rsid w:val="00104EE6"/>
    <w:rsid w:val="00107C9C"/>
    <w:rsid w:val="001C3A56"/>
    <w:rsid w:val="002C56C6"/>
    <w:rsid w:val="002F03EA"/>
    <w:rsid w:val="00493908"/>
    <w:rsid w:val="00521EA7"/>
    <w:rsid w:val="005F7363"/>
    <w:rsid w:val="006055B4"/>
    <w:rsid w:val="006B6752"/>
    <w:rsid w:val="006D7271"/>
    <w:rsid w:val="00716A3C"/>
    <w:rsid w:val="007679FA"/>
    <w:rsid w:val="00825876"/>
    <w:rsid w:val="008716F3"/>
    <w:rsid w:val="00944BFC"/>
    <w:rsid w:val="00A448C0"/>
    <w:rsid w:val="00A91F1C"/>
    <w:rsid w:val="00AC033B"/>
    <w:rsid w:val="00AF486D"/>
    <w:rsid w:val="00BE5D31"/>
    <w:rsid w:val="00CA2484"/>
    <w:rsid w:val="00D50E80"/>
    <w:rsid w:val="00D646E4"/>
    <w:rsid w:val="00D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76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CDB3-51DB-4220-A126-600B1FE2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7</cp:revision>
  <cp:lastPrinted>2016-09-13T11:27:00Z</cp:lastPrinted>
  <dcterms:created xsi:type="dcterms:W3CDTF">2016-09-13T11:02:00Z</dcterms:created>
  <dcterms:modified xsi:type="dcterms:W3CDTF">2016-09-22T09:26:00Z</dcterms:modified>
</cp:coreProperties>
</file>