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F9" w:rsidRDefault="003A5DB8" w:rsidP="00CC72F9">
      <w:pPr>
        <w:pStyle w:val="a5"/>
        <w:jc w:val="center"/>
        <w:rPr>
          <w:sz w:val="28"/>
          <w:szCs w:val="28"/>
        </w:rPr>
      </w:pPr>
      <w:r w:rsidRPr="003A5DB8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</w:t>
      </w:r>
    </w:p>
    <w:p w:rsidR="003A5DB8" w:rsidRDefault="003A5DB8" w:rsidP="00CC72F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АНАПА</w:t>
      </w:r>
    </w:p>
    <w:p w:rsidR="003A5DB8" w:rsidRPr="003A5DB8" w:rsidRDefault="003A5DB8" w:rsidP="00CC72F9">
      <w:pPr>
        <w:pStyle w:val="a5"/>
        <w:jc w:val="center"/>
        <w:rPr>
          <w:b/>
          <w:sz w:val="28"/>
          <w:szCs w:val="28"/>
        </w:rPr>
      </w:pPr>
      <w:r w:rsidRPr="003A5DB8">
        <w:rPr>
          <w:b/>
          <w:sz w:val="28"/>
          <w:szCs w:val="28"/>
        </w:rPr>
        <w:t>ПОСТАНОВЛЕНИЕ</w:t>
      </w:r>
    </w:p>
    <w:p w:rsidR="00CC72F9" w:rsidRPr="003A5DB8" w:rsidRDefault="00EE6404" w:rsidP="003A5DB8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A5DB8">
        <w:rPr>
          <w:sz w:val="28"/>
          <w:szCs w:val="28"/>
        </w:rPr>
        <w:t xml:space="preserve"> </w:t>
      </w:r>
      <w:r w:rsidR="003A5DB8" w:rsidRPr="003A5DB8">
        <w:rPr>
          <w:sz w:val="28"/>
          <w:szCs w:val="28"/>
        </w:rPr>
        <w:t>от 30 мая 2011 г.</w:t>
      </w:r>
      <w:r w:rsidR="003A5DB8">
        <w:rPr>
          <w:sz w:val="28"/>
          <w:szCs w:val="28"/>
        </w:rPr>
        <w:t xml:space="preserve">                                                                               № 1265</w:t>
      </w:r>
    </w:p>
    <w:p w:rsidR="00CC72F9" w:rsidRDefault="00CC72F9" w:rsidP="00CC72F9">
      <w:pPr>
        <w:pStyle w:val="a5"/>
        <w:jc w:val="center"/>
        <w:rPr>
          <w:b/>
          <w:sz w:val="28"/>
          <w:szCs w:val="28"/>
        </w:rPr>
      </w:pPr>
    </w:p>
    <w:p w:rsidR="00CC72F9" w:rsidRPr="00534262" w:rsidRDefault="00EE6404" w:rsidP="00EE6404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C72F9" w:rsidRPr="00534262">
        <w:rPr>
          <w:b/>
          <w:sz w:val="28"/>
          <w:szCs w:val="28"/>
        </w:rPr>
        <w:t>О проведении сплошной перерегистрации граждан, состоящих</w:t>
      </w:r>
    </w:p>
    <w:p w:rsidR="00CC72F9" w:rsidRDefault="00CC72F9" w:rsidP="00CC72F9">
      <w:pPr>
        <w:pStyle w:val="a5"/>
        <w:jc w:val="center"/>
        <w:rPr>
          <w:b/>
          <w:sz w:val="28"/>
          <w:szCs w:val="28"/>
        </w:rPr>
      </w:pPr>
      <w:proofErr w:type="gramStart"/>
      <w:r w:rsidRPr="00534262">
        <w:rPr>
          <w:b/>
          <w:sz w:val="28"/>
          <w:szCs w:val="28"/>
        </w:rPr>
        <w:t>на учёте в качестве нуждающихся в жилых помещениях</w:t>
      </w:r>
      <w:proofErr w:type="gramEnd"/>
    </w:p>
    <w:p w:rsidR="00CC72F9" w:rsidRPr="00534262" w:rsidRDefault="00CC72F9" w:rsidP="00CC72F9">
      <w:pPr>
        <w:pStyle w:val="a5"/>
        <w:jc w:val="center"/>
        <w:rPr>
          <w:b/>
          <w:sz w:val="28"/>
          <w:szCs w:val="28"/>
        </w:rPr>
      </w:pPr>
    </w:p>
    <w:p w:rsidR="00CC72F9" w:rsidRPr="00534262" w:rsidRDefault="00CC72F9" w:rsidP="00CC72F9">
      <w:pPr>
        <w:pStyle w:val="a5"/>
        <w:jc w:val="center"/>
        <w:rPr>
          <w:b/>
          <w:sz w:val="28"/>
          <w:szCs w:val="28"/>
        </w:rPr>
      </w:pPr>
    </w:p>
    <w:p w:rsidR="00CC72F9" w:rsidRPr="00534262" w:rsidRDefault="00CC72F9" w:rsidP="00CC72F9">
      <w:pPr>
        <w:pStyle w:val="a5"/>
        <w:ind w:firstLine="708"/>
        <w:jc w:val="both"/>
        <w:rPr>
          <w:sz w:val="28"/>
          <w:szCs w:val="28"/>
        </w:rPr>
      </w:pPr>
      <w:r w:rsidRPr="00534262">
        <w:rPr>
          <w:sz w:val="28"/>
          <w:szCs w:val="28"/>
        </w:rPr>
        <w:t xml:space="preserve">На основании статьи 12 Закона Краснодарского края от 29 декабря 2008 года № 1655-КЗ «О порядке ведения органами местного самоуправления учёта граждан в качестве нуждающихся в жилых помещениях», постановления главы администрации Краснодарского края от 17 апреля 2007 года № 335 «Об организации учёта в качестве нуждающихся в жилых помещениях малоимущих граждан и граждан отдельных категорий»  </w:t>
      </w:r>
      <w:proofErr w:type="gramStart"/>
      <w:r w:rsidRPr="00534262">
        <w:rPr>
          <w:sz w:val="28"/>
          <w:szCs w:val="28"/>
        </w:rPr>
        <w:t>п</w:t>
      </w:r>
      <w:proofErr w:type="gramEnd"/>
      <w:r w:rsidRPr="00534262">
        <w:rPr>
          <w:sz w:val="28"/>
          <w:szCs w:val="28"/>
        </w:rPr>
        <w:t xml:space="preserve"> о с т а н о в </w:t>
      </w:r>
      <w:proofErr w:type="gramStart"/>
      <w:r w:rsidRPr="00534262">
        <w:rPr>
          <w:sz w:val="28"/>
          <w:szCs w:val="28"/>
        </w:rPr>
        <w:t>л</w:t>
      </w:r>
      <w:proofErr w:type="gramEnd"/>
      <w:r w:rsidRPr="00534262">
        <w:rPr>
          <w:sz w:val="28"/>
          <w:szCs w:val="28"/>
        </w:rPr>
        <w:t xml:space="preserve"> я ю:</w:t>
      </w:r>
    </w:p>
    <w:p w:rsidR="00CC72F9" w:rsidRDefault="00CC72F9" w:rsidP="00CC72F9">
      <w:pPr>
        <w:pStyle w:val="a5"/>
        <w:ind w:firstLine="708"/>
        <w:jc w:val="both"/>
        <w:rPr>
          <w:sz w:val="28"/>
          <w:szCs w:val="28"/>
        </w:rPr>
      </w:pPr>
      <w:r w:rsidRPr="00534262">
        <w:rPr>
          <w:sz w:val="28"/>
          <w:szCs w:val="28"/>
        </w:rPr>
        <w:t>1. Провести</w:t>
      </w:r>
      <w:r>
        <w:rPr>
          <w:sz w:val="28"/>
          <w:szCs w:val="28"/>
        </w:rPr>
        <w:t xml:space="preserve"> в период с 01 июня 2011 года по 01 июня 2012 года сплошную перерегистрацию граждан, состоящих на учёте в качестве нуждающихся в жилых помещениях.</w:t>
      </w:r>
    </w:p>
    <w:p w:rsidR="00CC72F9" w:rsidRDefault="00CC72F9" w:rsidP="00CC72F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Жилищному отделу администрации муниципального образования город-курорт Анапа (Ружечко): </w:t>
      </w:r>
    </w:p>
    <w:p w:rsidR="00CC72F9" w:rsidRDefault="00CC72F9" w:rsidP="00CC72F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По итогам перерегистрации сформировать:</w:t>
      </w:r>
    </w:p>
    <w:p w:rsidR="00CC72F9" w:rsidRDefault="00CC72F9" w:rsidP="00CC72F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Отдельный основной (</w:t>
      </w:r>
      <w:proofErr w:type="spellStart"/>
      <w:r>
        <w:rPr>
          <w:sz w:val="28"/>
          <w:szCs w:val="28"/>
        </w:rPr>
        <w:t>пофамильный</w:t>
      </w:r>
      <w:proofErr w:type="spellEnd"/>
      <w:r>
        <w:rPr>
          <w:sz w:val="28"/>
          <w:szCs w:val="28"/>
        </w:rPr>
        <w:t>) список граждан, состоящих на учёте в качестве нуждающихся в жилых помещениях и прошедших перерегистрацию.</w:t>
      </w:r>
    </w:p>
    <w:p w:rsidR="00CC72F9" w:rsidRDefault="00CC72F9" w:rsidP="00CC72F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Отдельный дополнительный (</w:t>
      </w:r>
      <w:proofErr w:type="spellStart"/>
      <w:r>
        <w:rPr>
          <w:sz w:val="28"/>
          <w:szCs w:val="28"/>
        </w:rPr>
        <w:t>пофамильный</w:t>
      </w:r>
      <w:proofErr w:type="spellEnd"/>
      <w:r>
        <w:rPr>
          <w:sz w:val="28"/>
          <w:szCs w:val="28"/>
        </w:rPr>
        <w:t>) список граждан</w:t>
      </w:r>
      <w:r w:rsidR="009E0897">
        <w:rPr>
          <w:sz w:val="28"/>
          <w:szCs w:val="28"/>
        </w:rPr>
        <w:t>,</w:t>
      </w:r>
      <w:r>
        <w:rPr>
          <w:sz w:val="28"/>
          <w:szCs w:val="28"/>
        </w:rPr>
        <w:t xml:space="preserve"> состоящих на учёте в качестве нуждающихся в жилых помещениях и прошедших перерегистрацию.</w:t>
      </w:r>
    </w:p>
    <w:p w:rsidR="00CC72F9" w:rsidRDefault="00CC72F9" w:rsidP="00CC72F9">
      <w:pPr>
        <w:pStyle w:val="a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2.2.Выдать под роспись гражданам, состоящим на </w:t>
      </w:r>
      <w:r w:rsidR="001E582C">
        <w:rPr>
          <w:sz w:val="28"/>
          <w:szCs w:val="28"/>
        </w:rPr>
        <w:t>учёте</w:t>
      </w:r>
      <w:r>
        <w:rPr>
          <w:sz w:val="28"/>
          <w:szCs w:val="28"/>
        </w:rPr>
        <w:t xml:space="preserve"> в качестве нуждающихся в жилых помещениях</w:t>
      </w:r>
      <w:r w:rsidR="009E0897">
        <w:rPr>
          <w:sz w:val="28"/>
          <w:szCs w:val="28"/>
        </w:rPr>
        <w:t>,</w:t>
      </w:r>
      <w:r>
        <w:rPr>
          <w:sz w:val="28"/>
          <w:szCs w:val="28"/>
        </w:rPr>
        <w:t xml:space="preserve"> или направить заказным письмом</w:t>
      </w:r>
      <w:proofErr w:type="gramEnd"/>
      <w:r>
        <w:rPr>
          <w:sz w:val="28"/>
          <w:szCs w:val="28"/>
        </w:rPr>
        <w:t xml:space="preserve">  уведомления о проведении перерегистрации.  </w:t>
      </w:r>
    </w:p>
    <w:p w:rsidR="00CC72F9" w:rsidRDefault="00CC72F9" w:rsidP="00CC72F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При </w:t>
      </w:r>
      <w:r w:rsidRPr="00534262">
        <w:rPr>
          <w:sz w:val="28"/>
          <w:szCs w:val="28"/>
        </w:rPr>
        <w:t>необходимости осуществлять подготовку и направление запросов в</w:t>
      </w:r>
      <w:r>
        <w:rPr>
          <w:sz w:val="28"/>
          <w:szCs w:val="28"/>
        </w:rPr>
        <w:t xml:space="preserve"> соответствующие краевые и федеральные органы,</w:t>
      </w:r>
      <w:r w:rsidRPr="00534262">
        <w:rPr>
          <w:sz w:val="28"/>
          <w:szCs w:val="28"/>
        </w:rPr>
        <w:t xml:space="preserve"> предприятия и учреждения, информация</w:t>
      </w:r>
      <w:r>
        <w:rPr>
          <w:sz w:val="28"/>
          <w:szCs w:val="28"/>
        </w:rPr>
        <w:t xml:space="preserve"> от </w:t>
      </w:r>
      <w:r w:rsidRPr="00534262">
        <w:rPr>
          <w:sz w:val="28"/>
          <w:szCs w:val="28"/>
        </w:rPr>
        <w:t>которых используется при проведении перерегистрации.</w:t>
      </w:r>
    </w:p>
    <w:p w:rsidR="00CC72F9" w:rsidRDefault="00CC72F9" w:rsidP="00CC72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534262">
        <w:rPr>
          <w:sz w:val="28"/>
          <w:szCs w:val="28"/>
        </w:rPr>
        <w:t>. Управлению по взаимодействию со средствами массовой информации</w:t>
      </w:r>
      <w:r>
        <w:rPr>
          <w:sz w:val="28"/>
          <w:szCs w:val="28"/>
        </w:rPr>
        <w:t xml:space="preserve"> администрации муниципального образования город-курорт Анапа</w:t>
      </w:r>
      <w:r w:rsidRPr="00534262">
        <w:rPr>
          <w:sz w:val="28"/>
          <w:szCs w:val="28"/>
        </w:rPr>
        <w:t xml:space="preserve"> (Вовк) опубликовать настоящее постановление в средствах</w:t>
      </w:r>
      <w:r>
        <w:rPr>
          <w:sz w:val="28"/>
          <w:szCs w:val="28"/>
        </w:rPr>
        <w:t xml:space="preserve"> </w:t>
      </w:r>
      <w:r w:rsidRPr="00534262">
        <w:rPr>
          <w:sz w:val="28"/>
          <w:szCs w:val="28"/>
        </w:rPr>
        <w:t xml:space="preserve">массовой информации и </w:t>
      </w:r>
      <w:r w:rsidR="009E0897">
        <w:rPr>
          <w:sz w:val="28"/>
          <w:szCs w:val="28"/>
        </w:rPr>
        <w:t xml:space="preserve">разместить </w:t>
      </w:r>
      <w:r w:rsidRPr="00534262">
        <w:rPr>
          <w:sz w:val="28"/>
          <w:szCs w:val="28"/>
        </w:rPr>
        <w:t>на официально</w:t>
      </w:r>
      <w:r>
        <w:rPr>
          <w:sz w:val="28"/>
          <w:szCs w:val="28"/>
        </w:rPr>
        <w:t>м</w:t>
      </w:r>
      <w:r w:rsidRPr="00534262">
        <w:rPr>
          <w:sz w:val="28"/>
          <w:szCs w:val="28"/>
        </w:rPr>
        <w:t xml:space="preserve"> сайте администрации муниципального образования город-курорт Анапа.</w:t>
      </w:r>
    </w:p>
    <w:p w:rsidR="00CC72F9" w:rsidRPr="00534262" w:rsidRDefault="001D2B94" w:rsidP="00EE640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72F9">
        <w:rPr>
          <w:sz w:val="28"/>
          <w:szCs w:val="28"/>
        </w:rPr>
        <w:t>4</w:t>
      </w:r>
      <w:r w:rsidR="00CC72F9" w:rsidRPr="00534262">
        <w:rPr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город-курорт Анапа</w:t>
      </w:r>
      <w:bookmarkStart w:id="0" w:name="_GoBack"/>
      <w:bookmarkEnd w:id="0"/>
      <w:r w:rsidR="00CC72F9" w:rsidRPr="00534262">
        <w:rPr>
          <w:sz w:val="28"/>
          <w:szCs w:val="28"/>
        </w:rPr>
        <w:t xml:space="preserve"> А.В.Харитонова. </w:t>
      </w:r>
    </w:p>
    <w:p w:rsidR="00CC72F9" w:rsidRPr="00534262" w:rsidRDefault="00CC72F9" w:rsidP="00CC72F9">
      <w:pPr>
        <w:pStyle w:val="a5"/>
        <w:jc w:val="both"/>
        <w:rPr>
          <w:sz w:val="28"/>
          <w:szCs w:val="28"/>
        </w:rPr>
      </w:pPr>
    </w:p>
    <w:p w:rsidR="00CC72F9" w:rsidRPr="00534262" w:rsidRDefault="00CC72F9" w:rsidP="00CC72F9">
      <w:pPr>
        <w:pStyle w:val="a5"/>
        <w:jc w:val="both"/>
        <w:rPr>
          <w:sz w:val="28"/>
          <w:szCs w:val="28"/>
        </w:rPr>
      </w:pPr>
    </w:p>
    <w:p w:rsidR="00CC72F9" w:rsidRPr="00534262" w:rsidRDefault="00CC72F9" w:rsidP="00CC72F9">
      <w:pPr>
        <w:pStyle w:val="a5"/>
        <w:jc w:val="both"/>
        <w:rPr>
          <w:sz w:val="28"/>
          <w:szCs w:val="28"/>
        </w:rPr>
      </w:pPr>
      <w:r w:rsidRPr="00534262">
        <w:rPr>
          <w:sz w:val="28"/>
          <w:szCs w:val="28"/>
        </w:rPr>
        <w:t xml:space="preserve">Глава муниципального образования </w:t>
      </w:r>
    </w:p>
    <w:p w:rsidR="00CC72F9" w:rsidRPr="00534262" w:rsidRDefault="00CC72F9" w:rsidP="00CC72F9">
      <w:pPr>
        <w:pStyle w:val="a5"/>
        <w:jc w:val="both"/>
        <w:rPr>
          <w:sz w:val="28"/>
          <w:szCs w:val="28"/>
        </w:rPr>
      </w:pPr>
      <w:r w:rsidRPr="00534262">
        <w:rPr>
          <w:sz w:val="28"/>
          <w:szCs w:val="28"/>
        </w:rPr>
        <w:t>город-курорт Анапа</w:t>
      </w:r>
      <w:r w:rsidRPr="00534262">
        <w:rPr>
          <w:sz w:val="28"/>
          <w:szCs w:val="28"/>
        </w:rPr>
        <w:tab/>
      </w:r>
      <w:r w:rsidRPr="00534262">
        <w:rPr>
          <w:sz w:val="28"/>
          <w:szCs w:val="28"/>
        </w:rPr>
        <w:tab/>
      </w:r>
      <w:r w:rsidRPr="00534262">
        <w:rPr>
          <w:sz w:val="28"/>
          <w:szCs w:val="28"/>
        </w:rPr>
        <w:tab/>
      </w:r>
      <w:r w:rsidRPr="00534262">
        <w:rPr>
          <w:sz w:val="28"/>
          <w:szCs w:val="28"/>
        </w:rPr>
        <w:tab/>
      </w:r>
      <w:r w:rsidRPr="00534262">
        <w:rPr>
          <w:sz w:val="28"/>
          <w:szCs w:val="28"/>
        </w:rPr>
        <w:tab/>
      </w:r>
      <w:r w:rsidRPr="00534262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</w:t>
      </w:r>
      <w:r w:rsidRPr="00534262">
        <w:rPr>
          <w:sz w:val="28"/>
          <w:szCs w:val="28"/>
        </w:rPr>
        <w:t>Т.И.Евсикова</w:t>
      </w:r>
    </w:p>
    <w:p w:rsidR="004C4D62" w:rsidRDefault="004C4D62"/>
    <w:sectPr w:rsidR="004C4D62" w:rsidSect="00CC72F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F9"/>
    <w:rsid w:val="001D2B94"/>
    <w:rsid w:val="001E582C"/>
    <w:rsid w:val="003A5DB8"/>
    <w:rsid w:val="004C4D62"/>
    <w:rsid w:val="009E0897"/>
    <w:rsid w:val="00C30D8A"/>
    <w:rsid w:val="00CC72F9"/>
    <w:rsid w:val="00E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7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7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Красоцкая</dc:creator>
  <cp:lastModifiedBy>Евгений Погодин</cp:lastModifiedBy>
  <cp:revision>2</cp:revision>
  <cp:lastPrinted>2011-05-19T07:25:00Z</cp:lastPrinted>
  <dcterms:created xsi:type="dcterms:W3CDTF">2011-06-03T08:03:00Z</dcterms:created>
  <dcterms:modified xsi:type="dcterms:W3CDTF">2011-06-03T08:03:00Z</dcterms:modified>
</cp:coreProperties>
</file>