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43616" w:rsidTr="00740C90">
        <w:trPr>
          <w:trHeight w:val="1238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u w:val="single"/>
              </w:rPr>
              <w:t xml:space="preserve">Информация о наличии (отсутствии) технической возможности доступа к услугам, о регистрации и ходе реализации заявок на подключение к системам коммунальной инфраструктуры ДОЛ «Электрон» (ООО)  за </w:t>
            </w:r>
            <w:r w:rsidR="00714A96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 xml:space="preserve">-й квартал </w:t>
            </w:r>
            <w:r w:rsidRPr="000A0BCA">
              <w:rPr>
                <w:b/>
                <w:bCs/>
                <w:i/>
                <w:iCs/>
                <w:u w:val="single"/>
              </w:rPr>
              <w:t>201</w:t>
            </w:r>
            <w:r w:rsidR="00714A96">
              <w:rPr>
                <w:b/>
                <w:bCs/>
                <w:i/>
                <w:iCs/>
                <w:u w:val="single"/>
              </w:rPr>
              <w:t>6</w:t>
            </w:r>
            <w:r>
              <w:rPr>
                <w:b/>
                <w:bCs/>
                <w:i/>
                <w:iCs/>
                <w:u w:val="single"/>
              </w:rPr>
              <w:t xml:space="preserve"> года.</w:t>
            </w:r>
          </w:p>
          <w:p w:rsidR="00F43616" w:rsidRPr="009F7C1E" w:rsidRDefault="00F43616" w:rsidP="00BD3B66">
            <w:pPr>
              <w:ind w:firstLine="709"/>
            </w:pPr>
          </w:p>
        </w:tc>
      </w:tr>
    </w:tbl>
    <w:p w:rsidR="00F43616" w:rsidRDefault="00F43616" w:rsidP="00F436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F43616" w:rsidTr="00BD3B66">
        <w:trPr>
          <w:trHeight w:val="63"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</w:p>
        </w:tc>
      </w:tr>
      <w:tr w:rsidR="00F43616" w:rsidTr="00BD3B66">
        <w:trPr>
          <w:trHeight w:val="588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Наименование услуги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водоотведение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поданных и зарегистрированных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подключение, по которым принято решение об отказе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</w:pPr>
          </w:p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Резерв мощности системы водоотведения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vertAlign w:val="superscript"/>
              </w:rPr>
            </w:pPr>
            <w:r>
              <w:t>153 м</w:t>
            </w:r>
            <w:r>
              <w:rPr>
                <w:vertAlign w:val="superscript"/>
              </w:rPr>
              <w:t>3</w:t>
            </w:r>
          </w:p>
        </w:tc>
      </w:tr>
    </w:tbl>
    <w:p w:rsidR="00F43616" w:rsidRDefault="00F43616" w:rsidP="00F43616"/>
    <w:p w:rsidR="00F43616" w:rsidRDefault="00F43616" w:rsidP="00F43616"/>
    <w:p w:rsidR="00F43616" w:rsidRPr="00CB7B82" w:rsidRDefault="00F43616" w:rsidP="00F43616">
      <w:r>
        <w:t xml:space="preserve">информация размещена на официальном сайте организации </w:t>
      </w:r>
      <w:r>
        <w:rPr>
          <w:lang w:val="en-US"/>
        </w:rPr>
        <w:t>www</w:t>
      </w:r>
      <w:r w:rsidRPr="00327CAB">
        <w:t>.</w:t>
      </w:r>
      <w:proofErr w:type="spellStart"/>
      <w:r>
        <w:rPr>
          <w:lang w:val="en-US"/>
        </w:rPr>
        <w:t>elektron</w:t>
      </w:r>
      <w:proofErr w:type="spellEnd"/>
      <w:r w:rsidRPr="00CB7B82">
        <w:t>-</w:t>
      </w:r>
      <w:proofErr w:type="spellStart"/>
      <w:r>
        <w:rPr>
          <w:lang w:val="en-US"/>
        </w:rPr>
        <w:t>sukko</w:t>
      </w:r>
      <w:proofErr w:type="spellEnd"/>
      <w:r w:rsidRPr="00CB7B82">
        <w:t>.</w:t>
      </w:r>
      <w:proofErr w:type="spellStart"/>
      <w:r>
        <w:rPr>
          <w:lang w:val="en-US"/>
        </w:rPr>
        <w:t>ru</w:t>
      </w:r>
      <w:proofErr w:type="spellEnd"/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sectPr w:rsidR="00F43616" w:rsidSect="00B23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55A"/>
    <w:multiLevelType w:val="hybridMultilevel"/>
    <w:tmpl w:val="26F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86B"/>
    <w:multiLevelType w:val="hybridMultilevel"/>
    <w:tmpl w:val="608C5F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BDF"/>
    <w:multiLevelType w:val="hybridMultilevel"/>
    <w:tmpl w:val="EC98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9D6"/>
    <w:rsid w:val="000148C6"/>
    <w:rsid w:val="00024030"/>
    <w:rsid w:val="00066B73"/>
    <w:rsid w:val="001208D5"/>
    <w:rsid w:val="002A470A"/>
    <w:rsid w:val="003C573D"/>
    <w:rsid w:val="005C3CF9"/>
    <w:rsid w:val="005D72AF"/>
    <w:rsid w:val="006659D6"/>
    <w:rsid w:val="00714A96"/>
    <w:rsid w:val="00740C90"/>
    <w:rsid w:val="0096154C"/>
    <w:rsid w:val="00B23B52"/>
    <w:rsid w:val="00EA7DEA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B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F43616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6">
    <w:name w:val="Основной текст Знак"/>
    <w:basedOn w:val="a0"/>
    <w:link w:val="a5"/>
    <w:rsid w:val="00F436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F43616"/>
    <w:pPr>
      <w:widowControl w:val="0"/>
      <w:suppressLineNumbers/>
    </w:pPr>
    <w:rPr>
      <w:rFonts w:eastAsia="Lucida Sans Unicode" w:cs="Times New Roman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F43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1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 Компьютер</cp:lastModifiedBy>
  <cp:revision>12</cp:revision>
  <cp:lastPrinted>2016-10-11T06:57:00Z</cp:lastPrinted>
  <dcterms:created xsi:type="dcterms:W3CDTF">2014-01-16T15:55:00Z</dcterms:created>
  <dcterms:modified xsi:type="dcterms:W3CDTF">2016-10-11T06:57:00Z</dcterms:modified>
</cp:coreProperties>
</file>