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9D45E9">
        <w:t>7</w:t>
      </w:r>
      <w:r w:rsidR="00B85B04">
        <w:t xml:space="preserve"> </w:t>
      </w:r>
      <w:r w:rsidR="009D45E9">
        <w:t>сентября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9D45E9">
        <w:t>54</w:t>
      </w:r>
      <w:r w:rsidR="00382E6C">
        <w:t>/</w:t>
      </w:r>
      <w:r w:rsidR="009D45E9">
        <w:t>31</w:t>
      </w:r>
      <w:r w:rsidR="009E3D5C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CB44C9" w:rsidRPr="00765CE3" w:rsidRDefault="00CB44C9" w:rsidP="00CB44C9">
      <w:pPr>
        <w:pStyle w:val="a3"/>
        <w:rPr>
          <w:szCs w:val="28"/>
        </w:rPr>
      </w:pPr>
      <w:r w:rsidRPr="00765CE3">
        <w:rPr>
          <w:color w:val="000000"/>
          <w:szCs w:val="28"/>
        </w:rPr>
        <w:t xml:space="preserve">О члене </w:t>
      </w:r>
      <w:r>
        <w:rPr>
          <w:szCs w:val="28"/>
        </w:rPr>
        <w:t xml:space="preserve">территориальной </w:t>
      </w:r>
      <w:r w:rsidRPr="00765CE3">
        <w:rPr>
          <w:szCs w:val="28"/>
        </w:rPr>
        <w:t>избирательн</w:t>
      </w:r>
      <w:r>
        <w:rPr>
          <w:szCs w:val="28"/>
        </w:rPr>
        <w:t>ой</w:t>
      </w:r>
      <w:r w:rsidRPr="00765CE3">
        <w:rPr>
          <w:szCs w:val="28"/>
        </w:rPr>
        <w:t xml:space="preserve"> комисси</w:t>
      </w:r>
      <w:r>
        <w:rPr>
          <w:szCs w:val="28"/>
        </w:rPr>
        <w:t>и</w:t>
      </w:r>
    </w:p>
    <w:p w:rsidR="00CB44C9" w:rsidRPr="00F93292" w:rsidRDefault="00CB44C9" w:rsidP="003718DD">
      <w:pPr>
        <w:pStyle w:val="a7"/>
        <w:spacing w:before="0" w:after="0" w:line="240" w:lineRule="auto"/>
        <w:ind w:firstLine="0"/>
        <w:jc w:val="center"/>
        <w:rPr>
          <w:b/>
        </w:rPr>
      </w:pPr>
      <w:proofErr w:type="gramStart"/>
      <w:r>
        <w:rPr>
          <w:b/>
        </w:rPr>
        <w:t>Анапская</w:t>
      </w:r>
      <w:r w:rsidRPr="00765CE3">
        <w:rPr>
          <w:b/>
          <w:bCs/>
          <w:color w:val="000000"/>
        </w:rPr>
        <w:t xml:space="preserve"> с правом совещательного голоса, назначенном </w:t>
      </w:r>
      <w:r w:rsidR="003718DD">
        <w:rPr>
          <w:b/>
          <w:bCs/>
          <w:color w:val="000000"/>
        </w:rPr>
        <w:t xml:space="preserve">Краснодарским </w:t>
      </w:r>
      <w:r w:rsidR="00FD3CAB">
        <w:rPr>
          <w:b/>
          <w:bCs/>
          <w:color w:val="000000"/>
        </w:rPr>
        <w:t>региональным</w:t>
      </w:r>
      <w:r w:rsidR="003718DD">
        <w:rPr>
          <w:b/>
          <w:bCs/>
          <w:color w:val="000000"/>
        </w:rPr>
        <w:t xml:space="preserve"> отделением Политической партии </w:t>
      </w:r>
      <w:bookmarkStart w:id="0" w:name="_GoBack"/>
      <w:bookmarkEnd w:id="0"/>
      <w:r w:rsidR="002045DF">
        <w:rPr>
          <w:b/>
          <w:bCs/>
          <w:color w:val="000000"/>
        </w:rPr>
        <w:t>КОММУНИСТИЧЕСКАЯ ПАРТИЯ КОММУНИСТЫ РОССИИ</w:t>
      </w:r>
      <w:proofErr w:type="gramEnd"/>
    </w:p>
    <w:p w:rsidR="00CB44C9" w:rsidRPr="008A2957" w:rsidRDefault="00CB44C9" w:rsidP="00CB44C9">
      <w:pPr>
        <w:jc w:val="center"/>
        <w:rPr>
          <w:sz w:val="28"/>
          <w:szCs w:val="28"/>
        </w:rPr>
      </w:pPr>
    </w:p>
    <w:p w:rsidR="00CB44C9" w:rsidRPr="008A2957" w:rsidRDefault="00CB44C9" w:rsidP="00CB44C9">
      <w:pPr>
        <w:pStyle w:val="ac"/>
        <w:spacing w:after="0"/>
        <w:ind w:left="0"/>
        <w:rPr>
          <w:sz w:val="28"/>
          <w:szCs w:val="28"/>
        </w:rPr>
      </w:pPr>
      <w:proofErr w:type="gramStart"/>
      <w:r w:rsidRPr="008A2957">
        <w:rPr>
          <w:sz w:val="28"/>
          <w:szCs w:val="28"/>
        </w:rPr>
        <w:t xml:space="preserve">Рассмотрев </w:t>
      </w:r>
      <w:r w:rsidR="002045DF">
        <w:rPr>
          <w:sz w:val="28"/>
          <w:szCs w:val="28"/>
        </w:rPr>
        <w:t xml:space="preserve">выписку из протокола № 4 от 27 августа 2017 года заседания Бюро комитета </w:t>
      </w:r>
      <w:r w:rsidR="002045DF" w:rsidRPr="002045DF">
        <w:rPr>
          <w:bCs/>
          <w:color w:val="000000"/>
          <w:sz w:val="28"/>
          <w:szCs w:val="28"/>
        </w:rPr>
        <w:t>Краснодарск</w:t>
      </w:r>
      <w:r w:rsidR="002045DF">
        <w:rPr>
          <w:bCs/>
          <w:color w:val="000000"/>
          <w:sz w:val="28"/>
          <w:szCs w:val="28"/>
        </w:rPr>
        <w:t>ого</w:t>
      </w:r>
      <w:r w:rsidR="002045DF" w:rsidRPr="002045DF">
        <w:rPr>
          <w:bCs/>
          <w:color w:val="000000"/>
          <w:sz w:val="28"/>
          <w:szCs w:val="28"/>
        </w:rPr>
        <w:t xml:space="preserve"> краев</w:t>
      </w:r>
      <w:r w:rsidR="002045DF">
        <w:rPr>
          <w:bCs/>
          <w:color w:val="000000"/>
          <w:sz w:val="28"/>
          <w:szCs w:val="28"/>
        </w:rPr>
        <w:t>ого</w:t>
      </w:r>
      <w:r w:rsidR="002045DF" w:rsidRPr="002045DF">
        <w:rPr>
          <w:bCs/>
          <w:color w:val="000000"/>
          <w:sz w:val="28"/>
          <w:szCs w:val="28"/>
        </w:rPr>
        <w:t xml:space="preserve"> отделени</w:t>
      </w:r>
      <w:r w:rsidR="002045DF">
        <w:rPr>
          <w:bCs/>
          <w:color w:val="000000"/>
          <w:sz w:val="28"/>
          <w:szCs w:val="28"/>
        </w:rPr>
        <w:t>я</w:t>
      </w:r>
      <w:r w:rsidR="002045DF" w:rsidRPr="002045DF">
        <w:rPr>
          <w:bCs/>
          <w:color w:val="000000"/>
          <w:sz w:val="28"/>
          <w:szCs w:val="28"/>
        </w:rPr>
        <w:t xml:space="preserve"> Политической партии </w:t>
      </w:r>
      <w:r w:rsidR="002045DF" w:rsidRPr="002045DF">
        <w:rPr>
          <w:bCs/>
          <w:color w:val="000000"/>
          <w:sz w:val="28"/>
          <w:szCs w:val="28"/>
        </w:rPr>
        <w:t>КОММУНИСТИЧЕСКАЯ ПАРТИЯ КОММУНИСТЫ РОССИИ</w:t>
      </w:r>
      <w:r w:rsidRPr="00765CE3">
        <w:rPr>
          <w:color w:val="000000"/>
          <w:sz w:val="28"/>
          <w:szCs w:val="28"/>
        </w:rPr>
        <w:t>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765C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8A295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>Анапская</w:t>
      </w:r>
      <w:r w:rsidRPr="008A2957">
        <w:rPr>
          <w:sz w:val="28"/>
          <w:szCs w:val="28"/>
        </w:rPr>
        <w:t xml:space="preserve"> РЕШИЛА:</w:t>
      </w:r>
      <w:proofErr w:type="gramEnd"/>
    </w:p>
    <w:p w:rsidR="00CB44C9" w:rsidRPr="00765CE3" w:rsidRDefault="00CB44C9" w:rsidP="00CB44C9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F93292">
        <w:rPr>
          <w:b w:val="0"/>
          <w:szCs w:val="28"/>
        </w:rPr>
        <w:t>1.</w:t>
      </w:r>
      <w:r w:rsidRPr="008A2957">
        <w:rPr>
          <w:szCs w:val="28"/>
        </w:rPr>
        <w:t xml:space="preserve"> </w:t>
      </w:r>
      <w:r w:rsidRPr="00765CE3">
        <w:rPr>
          <w:b w:val="0"/>
          <w:color w:val="000000"/>
          <w:szCs w:val="28"/>
        </w:rPr>
        <w:t xml:space="preserve">Принять к сведению </w:t>
      </w:r>
      <w:r w:rsidR="002045DF" w:rsidRPr="002045DF">
        <w:rPr>
          <w:b w:val="0"/>
          <w:szCs w:val="28"/>
        </w:rPr>
        <w:t xml:space="preserve">выписку из протокола № 4 от 27 августа 2017 года заседания Бюро комитета </w:t>
      </w:r>
      <w:r w:rsidR="002045DF" w:rsidRPr="002045DF">
        <w:rPr>
          <w:b w:val="0"/>
          <w:color w:val="000000"/>
          <w:szCs w:val="28"/>
        </w:rPr>
        <w:t>Краснодарск</w:t>
      </w:r>
      <w:r w:rsidR="002045DF" w:rsidRPr="002045DF">
        <w:rPr>
          <w:b w:val="0"/>
          <w:bCs w:val="0"/>
          <w:color w:val="000000"/>
          <w:szCs w:val="28"/>
        </w:rPr>
        <w:t>ого</w:t>
      </w:r>
      <w:r w:rsidR="002045DF" w:rsidRPr="002045DF">
        <w:rPr>
          <w:b w:val="0"/>
          <w:color w:val="000000"/>
          <w:szCs w:val="28"/>
        </w:rPr>
        <w:t xml:space="preserve"> краев</w:t>
      </w:r>
      <w:r w:rsidR="002045DF" w:rsidRPr="002045DF">
        <w:rPr>
          <w:b w:val="0"/>
          <w:bCs w:val="0"/>
          <w:color w:val="000000"/>
          <w:szCs w:val="28"/>
        </w:rPr>
        <w:t>ого</w:t>
      </w:r>
      <w:r w:rsidR="002045DF" w:rsidRPr="002045DF">
        <w:rPr>
          <w:b w:val="0"/>
          <w:color w:val="000000"/>
          <w:szCs w:val="28"/>
        </w:rPr>
        <w:t xml:space="preserve"> отделени</w:t>
      </w:r>
      <w:r w:rsidR="002045DF" w:rsidRPr="002045DF">
        <w:rPr>
          <w:b w:val="0"/>
          <w:bCs w:val="0"/>
          <w:color w:val="000000"/>
          <w:szCs w:val="28"/>
        </w:rPr>
        <w:t>я</w:t>
      </w:r>
      <w:r w:rsidR="002045DF" w:rsidRPr="002045DF">
        <w:rPr>
          <w:b w:val="0"/>
          <w:color w:val="000000"/>
          <w:szCs w:val="28"/>
        </w:rPr>
        <w:t xml:space="preserve"> Политической партии </w:t>
      </w:r>
      <w:r w:rsidR="002045DF" w:rsidRPr="002045DF">
        <w:rPr>
          <w:b w:val="0"/>
          <w:bCs w:val="0"/>
          <w:color w:val="000000"/>
          <w:szCs w:val="28"/>
        </w:rPr>
        <w:t>КОММУНИСТИЧЕСКАЯ ПАРТИЯ КОММУНИСТЫ РОССИИ</w:t>
      </w:r>
      <w:r w:rsidR="002045DF" w:rsidRPr="00765CE3">
        <w:rPr>
          <w:b w:val="0"/>
          <w:szCs w:val="28"/>
        </w:rPr>
        <w:t xml:space="preserve"> </w:t>
      </w:r>
      <w:r w:rsidRPr="00765CE3">
        <w:rPr>
          <w:b w:val="0"/>
          <w:szCs w:val="28"/>
        </w:rPr>
        <w:t xml:space="preserve">о назначении </w:t>
      </w:r>
      <w:proofErr w:type="spellStart"/>
      <w:r w:rsidR="002045DF">
        <w:rPr>
          <w:b w:val="0"/>
          <w:szCs w:val="28"/>
        </w:rPr>
        <w:t>Терзиян</w:t>
      </w:r>
      <w:proofErr w:type="spellEnd"/>
      <w:r w:rsidR="002045DF">
        <w:rPr>
          <w:b w:val="0"/>
          <w:szCs w:val="28"/>
        </w:rPr>
        <w:t xml:space="preserve"> Маргариты </w:t>
      </w:r>
      <w:proofErr w:type="spellStart"/>
      <w:r w:rsidR="002045DF">
        <w:rPr>
          <w:b w:val="0"/>
          <w:szCs w:val="28"/>
        </w:rPr>
        <w:t>Арсеновны</w:t>
      </w:r>
      <w:proofErr w:type="spellEnd"/>
      <w:r w:rsidRPr="00765CE3">
        <w:rPr>
          <w:b w:val="0"/>
          <w:szCs w:val="28"/>
        </w:rPr>
        <w:t xml:space="preserve"> </w:t>
      </w:r>
      <w:r w:rsidRPr="00765CE3">
        <w:rPr>
          <w:b w:val="0"/>
          <w:color w:val="000000"/>
          <w:szCs w:val="28"/>
        </w:rPr>
        <w:t>член</w:t>
      </w:r>
      <w:r>
        <w:rPr>
          <w:b w:val="0"/>
          <w:color w:val="000000"/>
          <w:szCs w:val="28"/>
        </w:rPr>
        <w:t>ом</w:t>
      </w:r>
      <w:r w:rsidRPr="00765CE3"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>территориальной</w:t>
      </w:r>
      <w:r w:rsidRPr="00765CE3">
        <w:rPr>
          <w:b w:val="0"/>
          <w:szCs w:val="28"/>
        </w:rPr>
        <w:t xml:space="preserve"> избирательной комиссии</w:t>
      </w:r>
      <w:r>
        <w:rPr>
          <w:b w:val="0"/>
          <w:szCs w:val="28"/>
        </w:rPr>
        <w:t xml:space="preserve"> Анапская</w:t>
      </w:r>
      <w:r w:rsidRPr="00765CE3">
        <w:rPr>
          <w:b w:val="0"/>
          <w:color w:val="000000"/>
          <w:szCs w:val="28"/>
        </w:rPr>
        <w:t xml:space="preserve"> с правом совещательного голоса</w:t>
      </w:r>
      <w:r w:rsidRPr="00765CE3">
        <w:rPr>
          <w:b w:val="0"/>
          <w:szCs w:val="28"/>
        </w:rPr>
        <w:t>.</w:t>
      </w:r>
    </w:p>
    <w:p w:rsidR="00CB44C9" w:rsidRPr="00705E69" w:rsidRDefault="00CB44C9" w:rsidP="00CB44C9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705E69">
        <w:rPr>
          <w:b w:val="0"/>
          <w:szCs w:val="28"/>
        </w:rPr>
        <w:t xml:space="preserve">2. </w:t>
      </w:r>
      <w:r w:rsidRPr="00705E69">
        <w:rPr>
          <w:b w:val="0"/>
          <w:color w:val="000000"/>
          <w:szCs w:val="28"/>
        </w:rPr>
        <w:t xml:space="preserve">Выдать </w:t>
      </w:r>
      <w:proofErr w:type="spellStart"/>
      <w:r w:rsidR="002045DF">
        <w:rPr>
          <w:b w:val="0"/>
          <w:szCs w:val="28"/>
        </w:rPr>
        <w:t>Терзиян</w:t>
      </w:r>
      <w:proofErr w:type="spellEnd"/>
      <w:r w:rsidR="002045DF">
        <w:rPr>
          <w:b w:val="0"/>
          <w:szCs w:val="28"/>
        </w:rPr>
        <w:t xml:space="preserve"> Маргарит</w:t>
      </w:r>
      <w:r w:rsidR="002045DF">
        <w:rPr>
          <w:b w:val="0"/>
          <w:szCs w:val="28"/>
        </w:rPr>
        <w:t>е</w:t>
      </w:r>
      <w:r w:rsidR="002045DF">
        <w:rPr>
          <w:b w:val="0"/>
          <w:szCs w:val="28"/>
        </w:rPr>
        <w:t xml:space="preserve"> </w:t>
      </w:r>
      <w:proofErr w:type="spellStart"/>
      <w:r w:rsidR="002045DF">
        <w:rPr>
          <w:b w:val="0"/>
          <w:szCs w:val="28"/>
        </w:rPr>
        <w:t>Арсеновн</w:t>
      </w:r>
      <w:r w:rsidR="002045DF">
        <w:rPr>
          <w:b w:val="0"/>
          <w:szCs w:val="28"/>
        </w:rPr>
        <w:t>е</w:t>
      </w:r>
      <w:proofErr w:type="spellEnd"/>
      <w:r w:rsidR="002045DF" w:rsidRPr="00765CE3">
        <w:rPr>
          <w:b w:val="0"/>
          <w:szCs w:val="28"/>
        </w:rPr>
        <w:t xml:space="preserve"> </w:t>
      </w:r>
      <w:r w:rsidRPr="00705E69">
        <w:rPr>
          <w:b w:val="0"/>
          <w:color w:val="000000"/>
          <w:szCs w:val="28"/>
        </w:rPr>
        <w:t xml:space="preserve">удостоверение члена </w:t>
      </w:r>
      <w:r>
        <w:rPr>
          <w:b w:val="0"/>
          <w:szCs w:val="28"/>
        </w:rPr>
        <w:t>территориальной</w:t>
      </w:r>
      <w:r w:rsidRPr="00765CE3">
        <w:rPr>
          <w:b w:val="0"/>
          <w:szCs w:val="28"/>
        </w:rPr>
        <w:t xml:space="preserve"> избирательной комиссии</w:t>
      </w:r>
      <w:r>
        <w:rPr>
          <w:b w:val="0"/>
          <w:szCs w:val="28"/>
        </w:rPr>
        <w:t xml:space="preserve"> Анапская</w:t>
      </w:r>
      <w:r w:rsidRPr="00705E69">
        <w:rPr>
          <w:b w:val="0"/>
          <w:color w:val="000000"/>
          <w:szCs w:val="28"/>
        </w:rPr>
        <w:t xml:space="preserve"> с правом совещательного голоса установленной формы</w:t>
      </w:r>
      <w:r>
        <w:rPr>
          <w:b w:val="0"/>
          <w:color w:val="000000"/>
          <w:szCs w:val="28"/>
        </w:rPr>
        <w:t>.</w:t>
      </w:r>
    </w:p>
    <w:p w:rsidR="0046529B" w:rsidRDefault="0046529B" w:rsidP="00CB44C9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CB44C9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lastRenderedPageBreak/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406496">
        <w:t>секретаря</w:t>
      </w:r>
      <w:r w:rsidR="00F01FC0" w:rsidRPr="00975663">
        <w:t xml:space="preserve"> территориальной избирательной комиссии </w:t>
      </w:r>
      <w:proofErr w:type="spellStart"/>
      <w:r w:rsidR="001271FB">
        <w:t>Е.В.Соснову</w:t>
      </w:r>
      <w:proofErr w:type="spellEnd"/>
      <w:r w:rsidR="00F01FC0" w:rsidRPr="00975663"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2045DF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BE71EFE"/>
    <w:multiLevelType w:val="hybridMultilevel"/>
    <w:tmpl w:val="AE4ADF32"/>
    <w:lvl w:ilvl="0" w:tplc="58CE45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A1D"/>
    <w:rsid w:val="00013AB7"/>
    <w:rsid w:val="000562E6"/>
    <w:rsid w:val="00083BBF"/>
    <w:rsid w:val="00087E0D"/>
    <w:rsid w:val="00090DA0"/>
    <w:rsid w:val="000B6E28"/>
    <w:rsid w:val="001271FB"/>
    <w:rsid w:val="0016332D"/>
    <w:rsid w:val="001713A3"/>
    <w:rsid w:val="001A66D7"/>
    <w:rsid w:val="001D5210"/>
    <w:rsid w:val="001D54FC"/>
    <w:rsid w:val="001F68F1"/>
    <w:rsid w:val="002045DF"/>
    <w:rsid w:val="002152A0"/>
    <w:rsid w:val="00215C4B"/>
    <w:rsid w:val="00233FD3"/>
    <w:rsid w:val="00291E63"/>
    <w:rsid w:val="0029678E"/>
    <w:rsid w:val="002A2654"/>
    <w:rsid w:val="002B13B7"/>
    <w:rsid w:val="002C3C30"/>
    <w:rsid w:val="002F0663"/>
    <w:rsid w:val="00300FDA"/>
    <w:rsid w:val="00310724"/>
    <w:rsid w:val="00356B30"/>
    <w:rsid w:val="00367B79"/>
    <w:rsid w:val="003718DD"/>
    <w:rsid w:val="003732B4"/>
    <w:rsid w:val="00374F52"/>
    <w:rsid w:val="00382E6C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C1AD5"/>
    <w:rsid w:val="006C42AB"/>
    <w:rsid w:val="006D6C2A"/>
    <w:rsid w:val="006E61D7"/>
    <w:rsid w:val="00703DEE"/>
    <w:rsid w:val="00711888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4D7F"/>
    <w:rsid w:val="009727BA"/>
    <w:rsid w:val="009A35B8"/>
    <w:rsid w:val="009D45E9"/>
    <w:rsid w:val="009E3D5C"/>
    <w:rsid w:val="009F4608"/>
    <w:rsid w:val="00A62256"/>
    <w:rsid w:val="00A75208"/>
    <w:rsid w:val="00A85B1D"/>
    <w:rsid w:val="00AF4710"/>
    <w:rsid w:val="00B85B04"/>
    <w:rsid w:val="00B9478E"/>
    <w:rsid w:val="00BF1EB3"/>
    <w:rsid w:val="00BF5FB0"/>
    <w:rsid w:val="00C0546D"/>
    <w:rsid w:val="00C46D35"/>
    <w:rsid w:val="00C50F31"/>
    <w:rsid w:val="00C60434"/>
    <w:rsid w:val="00C70C86"/>
    <w:rsid w:val="00CB44C9"/>
    <w:rsid w:val="00CC1B89"/>
    <w:rsid w:val="00D2242B"/>
    <w:rsid w:val="00D2269A"/>
    <w:rsid w:val="00DF0240"/>
    <w:rsid w:val="00DF59EF"/>
    <w:rsid w:val="00E32AD1"/>
    <w:rsid w:val="00E809ED"/>
    <w:rsid w:val="00EA5976"/>
    <w:rsid w:val="00F01FC0"/>
    <w:rsid w:val="00F214A4"/>
    <w:rsid w:val="00F52DC2"/>
    <w:rsid w:val="00FD1FA2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CB44C9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CB44C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44C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CB44C9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CB44C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44C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3268-5DB5-4E78-AB4E-3CD6ED19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</cp:revision>
  <cp:lastPrinted>2017-09-08T11:20:00Z</cp:lastPrinted>
  <dcterms:created xsi:type="dcterms:W3CDTF">2017-09-08T11:22:00Z</dcterms:created>
  <dcterms:modified xsi:type="dcterms:W3CDTF">2017-09-08T11:22:00Z</dcterms:modified>
</cp:coreProperties>
</file>