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3E0AC7">
        <w:t>23</w:t>
      </w:r>
      <w:r w:rsidR="00614CCF">
        <w:t xml:space="preserve"> июня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3E0AC7">
        <w:t>3</w:t>
      </w:r>
      <w:r w:rsidR="004A3291">
        <w:t>/</w:t>
      </w:r>
      <w:r w:rsidR="004267DE">
        <w:t>1</w:t>
      </w:r>
      <w:r w:rsidR="003E0AC7">
        <w:t>2</w:t>
      </w:r>
    </w:p>
    <w:p w:rsidR="003E0AC7" w:rsidRPr="00F34BC8" w:rsidRDefault="003E0AC7" w:rsidP="003E0AC7">
      <w:pPr>
        <w:pStyle w:val="a6"/>
        <w:spacing w:after="0" w:line="240" w:lineRule="auto"/>
        <w:jc w:val="center"/>
        <w:rPr>
          <w:b/>
        </w:rPr>
      </w:pPr>
      <w:r w:rsidRPr="00F34BC8">
        <w:rPr>
          <w:b/>
        </w:rPr>
        <w:t>О Контрольно-ревизионной служб</w:t>
      </w:r>
      <w:r w:rsidR="00E93D90">
        <w:rPr>
          <w:b/>
        </w:rPr>
        <w:t>е</w:t>
      </w:r>
      <w:r w:rsidRPr="00F34BC8">
        <w:rPr>
          <w:b/>
        </w:rPr>
        <w:t xml:space="preserve"> </w:t>
      </w:r>
    </w:p>
    <w:p w:rsidR="003D45B8" w:rsidRDefault="003E0AC7" w:rsidP="003E0AC7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  <w:r w:rsidRPr="00F34BC8">
        <w:rPr>
          <w:b/>
          <w:sz w:val="28"/>
          <w:szCs w:val="28"/>
        </w:rPr>
        <w:t>при окружной избирательной комиссии</w:t>
      </w:r>
      <w:r w:rsidRPr="00832FB5">
        <w:rPr>
          <w:b/>
          <w:sz w:val="28"/>
          <w:szCs w:val="28"/>
        </w:rPr>
        <w:t xml:space="preserve"> </w:t>
      </w:r>
      <w:r w:rsidR="00832FB5" w:rsidRPr="00832FB5">
        <w:rPr>
          <w:b/>
          <w:sz w:val="28"/>
          <w:szCs w:val="28"/>
        </w:rPr>
        <w:t>Южного одномандатного избирательного округа № 27</w:t>
      </w:r>
      <w:r w:rsidR="003D45B8" w:rsidRPr="00832FB5">
        <w:rPr>
          <w:b/>
          <w:sz w:val="28"/>
          <w:szCs w:val="28"/>
        </w:rPr>
        <w:t xml:space="preserve"> </w:t>
      </w:r>
    </w:p>
    <w:p w:rsidR="003E0AC7" w:rsidRPr="00832FB5" w:rsidRDefault="003E0AC7" w:rsidP="003E0AC7">
      <w:pPr>
        <w:pStyle w:val="aa"/>
        <w:spacing w:line="240" w:lineRule="auto"/>
        <w:ind w:left="0" w:firstLine="0"/>
        <w:jc w:val="center"/>
        <w:rPr>
          <w:b/>
          <w:sz w:val="28"/>
          <w:szCs w:val="28"/>
        </w:rPr>
      </w:pPr>
    </w:p>
    <w:p w:rsidR="003E0AC7" w:rsidRDefault="003E0AC7" w:rsidP="00E93D90">
      <w:pPr>
        <w:pStyle w:val="a6"/>
        <w:spacing w:before="0" w:after="0" w:line="360" w:lineRule="auto"/>
        <w:ind w:firstLine="709"/>
      </w:pPr>
      <w:proofErr w:type="gramStart"/>
      <w:r w:rsidRPr="00F34BC8">
        <w:t>В соответствии со статьей 56 Закона Краснодарского края от 21 августа 2007 года № 1315-КЗ «О выборах депутатов Законодательного Собрания Краснодарского края»  и учитывая предложения, поступившие в адрес окружной избирательной комиссии</w:t>
      </w:r>
      <w:r>
        <w:t xml:space="preserve"> </w:t>
      </w:r>
      <w:r w:rsidRPr="00095F63">
        <w:t>Южного одномандатного избирательного округа № 27</w:t>
      </w:r>
      <w:r>
        <w:t xml:space="preserve"> </w:t>
      </w:r>
      <w:r w:rsidRPr="00F34BC8">
        <w:t xml:space="preserve">от руководителей государственных органов и учреждений Краснодарского края, окружная избирательная комиссия </w:t>
      </w:r>
      <w:r w:rsidRPr="00095F63">
        <w:t>Южного одномандатного избирательного округа № 27</w:t>
      </w:r>
      <w:r>
        <w:t xml:space="preserve"> </w:t>
      </w:r>
      <w:r w:rsidRPr="00F34BC8">
        <w:t>РЕШИЛА:</w:t>
      </w:r>
      <w:proofErr w:type="gramEnd"/>
    </w:p>
    <w:p w:rsidR="003E0AC7" w:rsidRPr="00F34BC8" w:rsidRDefault="00E93D90" w:rsidP="00E93D90">
      <w:pPr>
        <w:pStyle w:val="a6"/>
        <w:spacing w:before="0" w:after="0" w:line="360" w:lineRule="auto"/>
        <w:ind w:firstLine="709"/>
      </w:pPr>
      <w:r>
        <w:t xml:space="preserve">1. </w:t>
      </w:r>
      <w:r w:rsidR="003E0AC7" w:rsidRPr="00F34BC8">
        <w:t>Утвердить Список членов Контрольно-ревизионной службы при окружной избирательной комиссии</w:t>
      </w:r>
      <w:r w:rsidR="003E0AC7" w:rsidRPr="00FF52C1">
        <w:t xml:space="preserve"> </w:t>
      </w:r>
      <w:r w:rsidR="003E0AC7" w:rsidRPr="00095F63">
        <w:t>Южного одномандатного избирательного округа № 27</w:t>
      </w:r>
      <w:r w:rsidR="003E0AC7">
        <w:t xml:space="preserve"> </w:t>
      </w:r>
      <w:r w:rsidR="00BE07B1">
        <w:t>согласно п</w:t>
      </w:r>
      <w:r>
        <w:t>риложени</w:t>
      </w:r>
      <w:r w:rsidR="00BE07B1">
        <w:t>ю.</w:t>
      </w:r>
    </w:p>
    <w:p w:rsidR="00932B9C" w:rsidRPr="00BE07B1" w:rsidRDefault="00932B9C" w:rsidP="00BE07B1">
      <w:pPr>
        <w:pStyle w:val="aa"/>
        <w:numPr>
          <w:ilvl w:val="0"/>
          <w:numId w:val="26"/>
        </w:numPr>
        <w:shd w:val="clear" w:color="auto" w:fill="FFFFFF"/>
        <w:ind w:left="0" w:firstLine="709"/>
        <w:rPr>
          <w:sz w:val="28"/>
          <w:szCs w:val="28"/>
        </w:rPr>
      </w:pPr>
      <w:r w:rsidRPr="00BE07B1">
        <w:rPr>
          <w:sz w:val="28"/>
          <w:szCs w:val="28"/>
        </w:rPr>
        <w:t xml:space="preserve">Разместить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Анапская», </w:t>
      </w:r>
      <w:proofErr w:type="gramStart"/>
      <w:r w:rsidRPr="00BE07B1">
        <w:rPr>
          <w:sz w:val="28"/>
          <w:szCs w:val="28"/>
        </w:rPr>
        <w:t>в</w:t>
      </w:r>
      <w:proofErr w:type="gramEnd"/>
      <w:r w:rsidRPr="00BE07B1">
        <w:rPr>
          <w:sz w:val="28"/>
          <w:szCs w:val="28"/>
        </w:rPr>
        <w:t xml:space="preserve"> </w:t>
      </w:r>
      <w:proofErr w:type="gramStart"/>
      <w:r w:rsidRPr="00BE07B1">
        <w:rPr>
          <w:sz w:val="28"/>
          <w:szCs w:val="28"/>
        </w:rPr>
        <w:t>подразделе</w:t>
      </w:r>
      <w:proofErr w:type="gramEnd"/>
      <w:r w:rsidRPr="00BE07B1">
        <w:rPr>
          <w:sz w:val="28"/>
          <w:szCs w:val="28"/>
        </w:rPr>
        <w:t xml:space="preserve"> «Окружная избирательная комиссия Южного одномандатного избирательного округа №</w:t>
      </w:r>
      <w:r w:rsidR="00E62E3F" w:rsidRPr="00BE07B1">
        <w:rPr>
          <w:sz w:val="28"/>
          <w:szCs w:val="28"/>
        </w:rPr>
        <w:t xml:space="preserve"> </w:t>
      </w:r>
      <w:r w:rsidRPr="00BE07B1">
        <w:rPr>
          <w:sz w:val="28"/>
          <w:szCs w:val="28"/>
        </w:rPr>
        <w:t>27».</w:t>
      </w:r>
    </w:p>
    <w:p w:rsidR="008072D5" w:rsidRPr="00F023B0" w:rsidRDefault="00BE07B1" w:rsidP="00E93D90">
      <w:pPr>
        <w:pStyle w:val="31"/>
        <w:spacing w:line="360" w:lineRule="auto"/>
      </w:pPr>
      <w:r>
        <w:rPr>
          <w:b w:val="0"/>
        </w:rPr>
        <w:t>3</w:t>
      </w:r>
      <w:r w:rsidR="00614CCF" w:rsidRPr="00F023B0">
        <w:rPr>
          <w:b w:val="0"/>
        </w:rPr>
        <w:t xml:space="preserve">. Возложить </w:t>
      </w:r>
      <w:proofErr w:type="gramStart"/>
      <w:r w:rsidR="00614CCF" w:rsidRPr="00F023B0">
        <w:rPr>
          <w:b w:val="0"/>
        </w:rPr>
        <w:t>контроль за</w:t>
      </w:r>
      <w:proofErr w:type="gramEnd"/>
      <w:r w:rsidR="00614CCF" w:rsidRPr="00F023B0">
        <w:rPr>
          <w:b w:val="0"/>
        </w:rPr>
        <w:t xml:space="preserve"> выполнением настоящего р</w:t>
      </w:r>
      <w:r w:rsidR="00BF0B30" w:rsidRPr="00F023B0">
        <w:rPr>
          <w:b w:val="0"/>
        </w:rPr>
        <w:t>еше</w:t>
      </w:r>
      <w:r w:rsidR="00614CCF" w:rsidRPr="00F023B0">
        <w:rPr>
          <w:b w:val="0"/>
        </w:rPr>
        <w:t>ния на секретаря</w:t>
      </w:r>
      <w:r w:rsidR="00245270" w:rsidRPr="00F023B0">
        <w:rPr>
          <w:b w:val="0"/>
        </w:rPr>
        <w:t xml:space="preserve"> окружной избирательной комиссии </w:t>
      </w:r>
      <w:proofErr w:type="spellStart"/>
      <w:r w:rsidR="00245270" w:rsidRPr="00F023B0">
        <w:rPr>
          <w:b w:val="0"/>
        </w:rPr>
        <w:t>Е.В.Соснов</w:t>
      </w:r>
      <w:r w:rsidR="00BF0B30" w:rsidRPr="00F023B0">
        <w:rPr>
          <w:b w:val="0"/>
        </w:rPr>
        <w:t>у</w:t>
      </w:r>
      <w:proofErr w:type="spellEnd"/>
      <w:r w:rsidR="00245270" w:rsidRPr="00F023B0">
        <w:rPr>
          <w:b w:val="0"/>
        </w:rPr>
        <w:t>.</w:t>
      </w:r>
    </w:p>
    <w:p w:rsidR="002F3599" w:rsidRPr="00614CCF" w:rsidRDefault="002F3599" w:rsidP="003D45B8">
      <w:pPr>
        <w:pStyle w:val="31"/>
        <w:spacing w:line="36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C400E0" w:rsidRDefault="00614CCF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3E0AC7" w:rsidRPr="00490B67" w:rsidRDefault="003E0AC7" w:rsidP="003E0AC7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bookmarkStart w:id="0" w:name="_GoBack"/>
      <w:bookmarkEnd w:id="0"/>
    </w:p>
    <w:p w:rsidR="003E0AC7" w:rsidRPr="00490B67" w:rsidRDefault="003E0AC7" w:rsidP="003E0AC7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E0AC7" w:rsidRPr="00490B67" w:rsidRDefault="003E0AC7" w:rsidP="003E0AC7">
      <w:pPr>
        <w:pStyle w:val="ad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90B67">
        <w:rPr>
          <w:rFonts w:ascii="Times New Roman" w:hAnsi="Times New Roman"/>
          <w:sz w:val="28"/>
          <w:szCs w:val="28"/>
        </w:rPr>
        <w:t>УТВЕРЖДЕНО</w:t>
      </w:r>
    </w:p>
    <w:p w:rsidR="003E0AC7" w:rsidRPr="00490B67" w:rsidRDefault="003E0AC7" w:rsidP="003E0AC7">
      <w:pPr>
        <w:spacing w:line="240" w:lineRule="auto"/>
        <w:ind w:left="5670" w:firstLine="0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решением </w:t>
      </w:r>
      <w:proofErr w:type="gramStart"/>
      <w:r w:rsidRPr="00490B67">
        <w:rPr>
          <w:sz w:val="28"/>
          <w:szCs w:val="28"/>
        </w:rPr>
        <w:t>окружной</w:t>
      </w:r>
      <w:proofErr w:type="gramEnd"/>
    </w:p>
    <w:p w:rsidR="003E0AC7" w:rsidRPr="00490B67" w:rsidRDefault="003E0AC7" w:rsidP="003E0AC7">
      <w:pPr>
        <w:spacing w:line="240" w:lineRule="auto"/>
        <w:ind w:left="5670" w:firstLine="0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>избирательной комиссии</w:t>
      </w:r>
    </w:p>
    <w:p w:rsidR="003E0AC7" w:rsidRPr="00490B67" w:rsidRDefault="003E0AC7" w:rsidP="003E0AC7">
      <w:pPr>
        <w:spacing w:line="240" w:lineRule="auto"/>
        <w:ind w:left="5670" w:firstLine="0"/>
        <w:jc w:val="center"/>
        <w:rPr>
          <w:sz w:val="28"/>
          <w:szCs w:val="28"/>
        </w:rPr>
      </w:pPr>
      <w:r w:rsidRPr="00490B67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23 июня </w:t>
      </w:r>
      <w:r w:rsidRPr="00490B67">
        <w:rPr>
          <w:sz w:val="28"/>
          <w:szCs w:val="28"/>
        </w:rPr>
        <w:t xml:space="preserve">2017 г. № </w:t>
      </w:r>
      <w:r>
        <w:rPr>
          <w:sz w:val="28"/>
          <w:szCs w:val="28"/>
        </w:rPr>
        <w:t>3/12</w:t>
      </w:r>
    </w:p>
    <w:p w:rsidR="003E0AC7" w:rsidRDefault="003E0AC7" w:rsidP="00614CCF">
      <w:pPr>
        <w:pStyle w:val="31"/>
        <w:spacing w:line="240" w:lineRule="auto"/>
        <w:ind w:firstLine="0"/>
        <w:rPr>
          <w:b w:val="0"/>
        </w:rPr>
      </w:pPr>
    </w:p>
    <w:p w:rsidR="003E0AC7" w:rsidRDefault="003E0AC7" w:rsidP="003E0AC7">
      <w:pPr>
        <w:pStyle w:val="31"/>
        <w:spacing w:line="240" w:lineRule="auto"/>
        <w:ind w:firstLine="0"/>
        <w:jc w:val="center"/>
      </w:pPr>
      <w:r w:rsidRPr="00F34BC8">
        <w:t>СПИСОК</w:t>
      </w:r>
    </w:p>
    <w:p w:rsidR="003E0AC7" w:rsidRDefault="003E0AC7" w:rsidP="003E0AC7">
      <w:pPr>
        <w:pStyle w:val="31"/>
        <w:spacing w:line="240" w:lineRule="auto"/>
        <w:ind w:firstLine="0"/>
        <w:jc w:val="center"/>
      </w:pPr>
      <w:r w:rsidRPr="00F34BC8">
        <w:t>членов Контрольно-ревизионной службы при окружной избирательной комиссии</w:t>
      </w:r>
      <w:r w:rsidRPr="00FF52C1">
        <w:t xml:space="preserve"> </w:t>
      </w:r>
      <w:r w:rsidRPr="00095F63">
        <w:t>Южного одномандатного избирательного округа № 27</w:t>
      </w:r>
    </w:p>
    <w:p w:rsidR="009062E8" w:rsidRDefault="009062E8" w:rsidP="003E0AC7">
      <w:pPr>
        <w:pStyle w:val="31"/>
        <w:spacing w:line="240" w:lineRule="auto"/>
        <w:ind w:firstLine="0"/>
        <w:jc w:val="center"/>
      </w:pPr>
    </w:p>
    <w:p w:rsidR="009062E8" w:rsidRDefault="00060BA1" w:rsidP="00EE417A">
      <w:pPr>
        <w:pStyle w:val="31"/>
        <w:numPr>
          <w:ilvl w:val="0"/>
          <w:numId w:val="25"/>
        </w:numPr>
        <w:spacing w:line="240" w:lineRule="auto"/>
        <w:ind w:left="0" w:firstLine="709"/>
        <w:rPr>
          <w:b w:val="0"/>
        </w:rPr>
      </w:pPr>
      <w:r w:rsidRPr="00060BA1">
        <w:rPr>
          <w:b w:val="0"/>
        </w:rPr>
        <w:t>Ряднов Олег Михайлович</w:t>
      </w:r>
      <w:r>
        <w:rPr>
          <w:b w:val="0"/>
        </w:rPr>
        <w:t xml:space="preserve"> - </w:t>
      </w:r>
      <w:r w:rsidRPr="00694D29">
        <w:rPr>
          <w:b w:val="0"/>
        </w:rPr>
        <w:t>руководитель контрольно-ревизионной службы, заместитель председателя</w:t>
      </w:r>
      <w:r>
        <w:rPr>
          <w:b w:val="0"/>
        </w:rPr>
        <w:t xml:space="preserve"> окружной избирательной комиссии Южного одномандатного избирательного округа № 27</w:t>
      </w:r>
      <w:r w:rsidR="00CA12F8">
        <w:rPr>
          <w:b w:val="0"/>
        </w:rPr>
        <w:t>;</w:t>
      </w:r>
    </w:p>
    <w:p w:rsidR="00060BA1" w:rsidRDefault="00060BA1" w:rsidP="00EE417A">
      <w:pPr>
        <w:pStyle w:val="31"/>
        <w:numPr>
          <w:ilvl w:val="0"/>
          <w:numId w:val="25"/>
        </w:numPr>
        <w:spacing w:line="240" w:lineRule="auto"/>
        <w:ind w:left="0" w:firstLine="709"/>
        <w:rPr>
          <w:b w:val="0"/>
        </w:rPr>
      </w:pPr>
      <w:r>
        <w:rPr>
          <w:b w:val="0"/>
        </w:rPr>
        <w:t>Соломонов Иван Анастасович – заместитель руководителя</w:t>
      </w:r>
      <w:r w:rsidRPr="00060BA1">
        <w:rPr>
          <w:b w:val="0"/>
        </w:rPr>
        <w:t xml:space="preserve"> </w:t>
      </w:r>
      <w:r w:rsidRPr="00694D29">
        <w:rPr>
          <w:b w:val="0"/>
        </w:rPr>
        <w:t xml:space="preserve">контрольно-ревизионной службы, </w:t>
      </w:r>
      <w:r>
        <w:rPr>
          <w:b w:val="0"/>
        </w:rPr>
        <w:t>член окружной избирательной комиссии Южного одномандатного избирательного округа № 27</w:t>
      </w:r>
      <w:r w:rsidR="00CA12F8">
        <w:rPr>
          <w:b w:val="0"/>
        </w:rPr>
        <w:t>;</w:t>
      </w:r>
    </w:p>
    <w:p w:rsidR="00CA12F8" w:rsidRDefault="00CA12F8" w:rsidP="00EE417A">
      <w:pPr>
        <w:pStyle w:val="31"/>
        <w:numPr>
          <w:ilvl w:val="0"/>
          <w:numId w:val="25"/>
        </w:numPr>
        <w:spacing w:line="240" w:lineRule="auto"/>
        <w:ind w:left="0" w:firstLine="709"/>
        <w:rPr>
          <w:b w:val="0"/>
        </w:rPr>
      </w:pPr>
      <w:r>
        <w:rPr>
          <w:b w:val="0"/>
        </w:rPr>
        <w:t xml:space="preserve">Шатохин Александр Петрович - </w:t>
      </w:r>
      <w:r w:rsidRPr="00FF7C59">
        <w:rPr>
          <w:b w:val="0"/>
        </w:rPr>
        <w:t>член контрольно-ревизионной службы,</w:t>
      </w:r>
      <w:r w:rsidRPr="00CA12F8">
        <w:rPr>
          <w:b w:val="0"/>
        </w:rPr>
        <w:t xml:space="preserve"> </w:t>
      </w:r>
      <w:r>
        <w:rPr>
          <w:b w:val="0"/>
        </w:rPr>
        <w:t>член окружной избирательной комиссии Южного одномандатного избирательного округа № 27;</w:t>
      </w:r>
    </w:p>
    <w:p w:rsidR="00FF7C59" w:rsidRPr="00FF7C59" w:rsidRDefault="00FF7C59" w:rsidP="00EE417A">
      <w:pPr>
        <w:pStyle w:val="31"/>
        <w:numPr>
          <w:ilvl w:val="0"/>
          <w:numId w:val="25"/>
        </w:numPr>
        <w:spacing w:line="240" w:lineRule="auto"/>
        <w:ind w:left="0" w:firstLine="709"/>
        <w:rPr>
          <w:b w:val="0"/>
        </w:rPr>
      </w:pPr>
      <w:proofErr w:type="spellStart"/>
      <w:r w:rsidRPr="00FF7C59">
        <w:rPr>
          <w:b w:val="0"/>
        </w:rPr>
        <w:t>Походина</w:t>
      </w:r>
      <w:proofErr w:type="spellEnd"/>
      <w:r w:rsidRPr="00FF7C59">
        <w:rPr>
          <w:b w:val="0"/>
        </w:rPr>
        <w:t xml:space="preserve"> Ирина Викторовна – член контрольно-ревизионной службы, начальник отдела внутреннего финансового контроля управлени</w:t>
      </w:r>
      <w:r>
        <w:rPr>
          <w:b w:val="0"/>
        </w:rPr>
        <w:t>я</w:t>
      </w:r>
      <w:r w:rsidRPr="00FF7C59">
        <w:rPr>
          <w:b w:val="0"/>
        </w:rPr>
        <w:t xml:space="preserve"> экономики и инвестиций</w:t>
      </w:r>
      <w:r>
        <w:rPr>
          <w:b w:val="0"/>
        </w:rPr>
        <w:t xml:space="preserve"> администрации муниципального образования город-курорт Анапа;</w:t>
      </w:r>
    </w:p>
    <w:p w:rsidR="00FF7C59" w:rsidRPr="00FF7C59" w:rsidRDefault="00FF7C59" w:rsidP="00EE417A">
      <w:pPr>
        <w:pStyle w:val="aa"/>
        <w:numPr>
          <w:ilvl w:val="0"/>
          <w:numId w:val="25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Орлова Оксана Викторовна </w:t>
      </w:r>
      <w:r w:rsidRPr="00FF7C59">
        <w:rPr>
          <w:sz w:val="28"/>
          <w:szCs w:val="28"/>
        </w:rPr>
        <w:t>– член контрольно-ревизионной службы,</w:t>
      </w:r>
      <w:r>
        <w:rPr>
          <w:sz w:val="28"/>
          <w:szCs w:val="28"/>
        </w:rPr>
        <w:t xml:space="preserve"> инспектор Контрольно-счетной палаты муниципального образования город-курорт Анапа;</w:t>
      </w:r>
    </w:p>
    <w:p w:rsidR="00FF7C59" w:rsidRDefault="00CA12F8" w:rsidP="00EE417A">
      <w:pPr>
        <w:pStyle w:val="31"/>
        <w:numPr>
          <w:ilvl w:val="0"/>
          <w:numId w:val="25"/>
        </w:numPr>
        <w:spacing w:line="240" w:lineRule="auto"/>
        <w:ind w:left="0" w:firstLine="709"/>
        <w:rPr>
          <w:b w:val="0"/>
        </w:rPr>
      </w:pPr>
      <w:proofErr w:type="spellStart"/>
      <w:r w:rsidRPr="00CA12F8">
        <w:rPr>
          <w:b w:val="0"/>
        </w:rPr>
        <w:t>Мингареева</w:t>
      </w:r>
      <w:proofErr w:type="spellEnd"/>
      <w:r w:rsidRPr="00CA12F8">
        <w:rPr>
          <w:b w:val="0"/>
        </w:rPr>
        <w:t xml:space="preserve"> Линда</w:t>
      </w:r>
      <w:r>
        <w:rPr>
          <w:b w:val="0"/>
        </w:rPr>
        <w:t xml:space="preserve"> - </w:t>
      </w:r>
      <w:r w:rsidRPr="00FF7C59">
        <w:rPr>
          <w:b w:val="0"/>
        </w:rPr>
        <w:t>член контрольно-ревизионной службы,</w:t>
      </w:r>
      <w:r>
        <w:rPr>
          <w:b w:val="0"/>
        </w:rPr>
        <w:t xml:space="preserve"> старший менеджер по обслуживанию физических лиц ПАО «Сбербанк»;</w:t>
      </w:r>
    </w:p>
    <w:p w:rsidR="000C1B3F" w:rsidRPr="000C1B3F" w:rsidRDefault="000C1B3F" w:rsidP="00EE417A">
      <w:pPr>
        <w:pStyle w:val="31"/>
        <w:numPr>
          <w:ilvl w:val="0"/>
          <w:numId w:val="25"/>
        </w:numPr>
        <w:spacing w:line="240" w:lineRule="auto"/>
        <w:ind w:left="0" w:firstLine="709"/>
        <w:rPr>
          <w:b w:val="0"/>
        </w:rPr>
      </w:pPr>
      <w:r>
        <w:rPr>
          <w:b w:val="0"/>
        </w:rPr>
        <w:t xml:space="preserve">Сотрудник инспекции федеральной налоговой службы по городу-курорту Анапа Краснодарского края (по согласованию) </w:t>
      </w:r>
      <w:r w:rsidRPr="000C1B3F">
        <w:rPr>
          <w:b w:val="0"/>
        </w:rPr>
        <w:t>– член контрольно-ревизионной службы</w:t>
      </w:r>
      <w:r>
        <w:rPr>
          <w:b w:val="0"/>
        </w:rPr>
        <w:t>.</w:t>
      </w:r>
    </w:p>
    <w:p w:rsidR="00060BA1" w:rsidRDefault="00060BA1" w:rsidP="00FF7C59">
      <w:pPr>
        <w:pStyle w:val="31"/>
        <w:spacing w:line="240" w:lineRule="auto"/>
        <w:rPr>
          <w:b w:val="0"/>
        </w:rPr>
      </w:pPr>
    </w:p>
    <w:p w:rsidR="00FF7C59" w:rsidRDefault="00FF7C59" w:rsidP="00FF7C59">
      <w:pPr>
        <w:pStyle w:val="31"/>
        <w:spacing w:line="240" w:lineRule="auto"/>
        <w:rPr>
          <w:b w:val="0"/>
        </w:rPr>
      </w:pPr>
    </w:p>
    <w:p w:rsidR="00FF7C59" w:rsidRPr="00FF7C59" w:rsidRDefault="00FF7C59">
      <w:pPr>
        <w:pStyle w:val="31"/>
        <w:spacing w:line="240" w:lineRule="auto"/>
        <w:rPr>
          <w:b w:val="0"/>
        </w:rPr>
      </w:pPr>
    </w:p>
    <w:sectPr w:rsidR="00FF7C59" w:rsidRPr="00FF7C59" w:rsidSect="00E93D90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5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1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FB1B8E"/>
    <w:multiLevelType w:val="hybridMultilevel"/>
    <w:tmpl w:val="470032E0"/>
    <w:lvl w:ilvl="0" w:tplc="1B201B94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6DE237A"/>
    <w:multiLevelType w:val="hybridMultilevel"/>
    <w:tmpl w:val="B308BD40"/>
    <w:lvl w:ilvl="0" w:tplc="6686BA1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91E6899"/>
    <w:multiLevelType w:val="hybridMultilevel"/>
    <w:tmpl w:val="768C5B1E"/>
    <w:lvl w:ilvl="0" w:tplc="C116EF2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8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B66C0B"/>
    <w:multiLevelType w:val="hybridMultilevel"/>
    <w:tmpl w:val="95F8BE3A"/>
    <w:lvl w:ilvl="0" w:tplc="2AB81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3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7"/>
  </w:num>
  <w:num w:numId="5">
    <w:abstractNumId w:val="22"/>
  </w:num>
  <w:num w:numId="6">
    <w:abstractNumId w:val="10"/>
  </w:num>
  <w:num w:numId="7">
    <w:abstractNumId w:val="19"/>
  </w:num>
  <w:num w:numId="8">
    <w:abstractNumId w:val="24"/>
  </w:num>
  <w:num w:numId="9">
    <w:abstractNumId w:val="23"/>
  </w:num>
  <w:num w:numId="10">
    <w:abstractNumId w:val="16"/>
  </w:num>
  <w:num w:numId="11">
    <w:abstractNumId w:val="9"/>
  </w:num>
  <w:num w:numId="12">
    <w:abstractNumId w:val="2"/>
  </w:num>
  <w:num w:numId="13">
    <w:abstractNumId w:val="4"/>
  </w:num>
  <w:num w:numId="14">
    <w:abstractNumId w:val="25"/>
  </w:num>
  <w:num w:numId="15">
    <w:abstractNumId w:val="3"/>
  </w:num>
  <w:num w:numId="16">
    <w:abstractNumId w:val="6"/>
  </w:num>
  <w:num w:numId="17">
    <w:abstractNumId w:val="5"/>
  </w:num>
  <w:num w:numId="18">
    <w:abstractNumId w:val="7"/>
  </w:num>
  <w:num w:numId="19">
    <w:abstractNumId w:val="1"/>
  </w:num>
  <w:num w:numId="20">
    <w:abstractNumId w:val="15"/>
  </w:num>
  <w:num w:numId="21">
    <w:abstractNumId w:val="11"/>
  </w:num>
  <w:num w:numId="22">
    <w:abstractNumId w:val="8"/>
  </w:num>
  <w:num w:numId="23">
    <w:abstractNumId w:val="12"/>
  </w:num>
  <w:num w:numId="24">
    <w:abstractNumId w:val="13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777C"/>
    <w:rsid w:val="00060BA1"/>
    <w:rsid w:val="00095F63"/>
    <w:rsid w:val="000C0D71"/>
    <w:rsid w:val="000C1B3F"/>
    <w:rsid w:val="000F3177"/>
    <w:rsid w:val="000F4E4C"/>
    <w:rsid w:val="001023AA"/>
    <w:rsid w:val="001271FB"/>
    <w:rsid w:val="0016332D"/>
    <w:rsid w:val="00170C6A"/>
    <w:rsid w:val="001713A3"/>
    <w:rsid w:val="001A66D7"/>
    <w:rsid w:val="001D5210"/>
    <w:rsid w:val="001D54FC"/>
    <w:rsid w:val="001F3066"/>
    <w:rsid w:val="001F68F1"/>
    <w:rsid w:val="00210FCB"/>
    <w:rsid w:val="002152A0"/>
    <w:rsid w:val="0022079B"/>
    <w:rsid w:val="00233FD3"/>
    <w:rsid w:val="00245270"/>
    <w:rsid w:val="00260CC9"/>
    <w:rsid w:val="00276171"/>
    <w:rsid w:val="00280057"/>
    <w:rsid w:val="002877B0"/>
    <w:rsid w:val="00291E63"/>
    <w:rsid w:val="002A2654"/>
    <w:rsid w:val="002B13B7"/>
    <w:rsid w:val="002C3C30"/>
    <w:rsid w:val="002C3FF5"/>
    <w:rsid w:val="002F3599"/>
    <w:rsid w:val="00300FDA"/>
    <w:rsid w:val="00345295"/>
    <w:rsid w:val="00352F60"/>
    <w:rsid w:val="00356B30"/>
    <w:rsid w:val="00367B79"/>
    <w:rsid w:val="003714B7"/>
    <w:rsid w:val="003732B4"/>
    <w:rsid w:val="00382FCE"/>
    <w:rsid w:val="003B1ED9"/>
    <w:rsid w:val="003C5DBD"/>
    <w:rsid w:val="003D45B8"/>
    <w:rsid w:val="003E0AC7"/>
    <w:rsid w:val="003E14BD"/>
    <w:rsid w:val="00406496"/>
    <w:rsid w:val="004267DE"/>
    <w:rsid w:val="0046529B"/>
    <w:rsid w:val="004818E1"/>
    <w:rsid w:val="004A3291"/>
    <w:rsid w:val="004B050D"/>
    <w:rsid w:val="004D6F53"/>
    <w:rsid w:val="004F4707"/>
    <w:rsid w:val="00500A88"/>
    <w:rsid w:val="005209F7"/>
    <w:rsid w:val="005400A8"/>
    <w:rsid w:val="00541681"/>
    <w:rsid w:val="00574D76"/>
    <w:rsid w:val="005B315A"/>
    <w:rsid w:val="005D4FB7"/>
    <w:rsid w:val="00602D58"/>
    <w:rsid w:val="00614CCF"/>
    <w:rsid w:val="0063302C"/>
    <w:rsid w:val="00641722"/>
    <w:rsid w:val="00673BC2"/>
    <w:rsid w:val="00681CF1"/>
    <w:rsid w:val="006C42AB"/>
    <w:rsid w:val="006D6C2A"/>
    <w:rsid w:val="006E1359"/>
    <w:rsid w:val="006E61D7"/>
    <w:rsid w:val="0070133F"/>
    <w:rsid w:val="00703DEE"/>
    <w:rsid w:val="0072295B"/>
    <w:rsid w:val="00722AAA"/>
    <w:rsid w:val="0074252B"/>
    <w:rsid w:val="0077034B"/>
    <w:rsid w:val="00782B81"/>
    <w:rsid w:val="007D5EAD"/>
    <w:rsid w:val="007F6FE9"/>
    <w:rsid w:val="00806824"/>
    <w:rsid w:val="008072D5"/>
    <w:rsid w:val="00832FB5"/>
    <w:rsid w:val="008342CC"/>
    <w:rsid w:val="00850728"/>
    <w:rsid w:val="008524B3"/>
    <w:rsid w:val="00855811"/>
    <w:rsid w:val="00860F4E"/>
    <w:rsid w:val="008673D4"/>
    <w:rsid w:val="0088557D"/>
    <w:rsid w:val="008A3807"/>
    <w:rsid w:val="008B0A66"/>
    <w:rsid w:val="008B4085"/>
    <w:rsid w:val="008C3398"/>
    <w:rsid w:val="008D5DB8"/>
    <w:rsid w:val="00902EF1"/>
    <w:rsid w:val="009062E8"/>
    <w:rsid w:val="00932B9C"/>
    <w:rsid w:val="009A35B8"/>
    <w:rsid w:val="009A51C3"/>
    <w:rsid w:val="009F4608"/>
    <w:rsid w:val="00A02C06"/>
    <w:rsid w:val="00A62256"/>
    <w:rsid w:val="00A71AA4"/>
    <w:rsid w:val="00A73FBF"/>
    <w:rsid w:val="00A75208"/>
    <w:rsid w:val="00A82BE1"/>
    <w:rsid w:val="00A85B1D"/>
    <w:rsid w:val="00AA5C90"/>
    <w:rsid w:val="00AC03F6"/>
    <w:rsid w:val="00AD1381"/>
    <w:rsid w:val="00AF4710"/>
    <w:rsid w:val="00AF53BF"/>
    <w:rsid w:val="00B9478E"/>
    <w:rsid w:val="00B974FE"/>
    <w:rsid w:val="00BC7668"/>
    <w:rsid w:val="00BD14D0"/>
    <w:rsid w:val="00BE07B1"/>
    <w:rsid w:val="00BF0B30"/>
    <w:rsid w:val="00BF1EB3"/>
    <w:rsid w:val="00BF4CFC"/>
    <w:rsid w:val="00BF5FB0"/>
    <w:rsid w:val="00BF60C2"/>
    <w:rsid w:val="00C0546D"/>
    <w:rsid w:val="00C400E0"/>
    <w:rsid w:val="00C46D35"/>
    <w:rsid w:val="00C50F31"/>
    <w:rsid w:val="00C56924"/>
    <w:rsid w:val="00C60434"/>
    <w:rsid w:val="00C878BB"/>
    <w:rsid w:val="00CA12F8"/>
    <w:rsid w:val="00CC1B89"/>
    <w:rsid w:val="00D2242B"/>
    <w:rsid w:val="00D2269A"/>
    <w:rsid w:val="00D24300"/>
    <w:rsid w:val="00D36338"/>
    <w:rsid w:val="00D37ED4"/>
    <w:rsid w:val="00D62C49"/>
    <w:rsid w:val="00D6309D"/>
    <w:rsid w:val="00DA4CA8"/>
    <w:rsid w:val="00DC5564"/>
    <w:rsid w:val="00DE7C2F"/>
    <w:rsid w:val="00DF0240"/>
    <w:rsid w:val="00DF59EF"/>
    <w:rsid w:val="00E32AD1"/>
    <w:rsid w:val="00E33D25"/>
    <w:rsid w:val="00E62E3F"/>
    <w:rsid w:val="00E762F7"/>
    <w:rsid w:val="00E809ED"/>
    <w:rsid w:val="00E93A70"/>
    <w:rsid w:val="00E93D90"/>
    <w:rsid w:val="00EA5976"/>
    <w:rsid w:val="00ED15F9"/>
    <w:rsid w:val="00EE417A"/>
    <w:rsid w:val="00F01FC0"/>
    <w:rsid w:val="00F023B0"/>
    <w:rsid w:val="00F52DC2"/>
    <w:rsid w:val="00F76171"/>
    <w:rsid w:val="00FD1FA2"/>
    <w:rsid w:val="00FE6C0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qFormat/>
    <w:rsid w:val="00E93D90"/>
    <w:rPr>
      <w:b/>
      <w:bCs/>
    </w:rPr>
  </w:style>
  <w:style w:type="paragraph" w:customStyle="1" w:styleId="13">
    <w:name w:val="Знак1"/>
    <w:basedOn w:val="a"/>
    <w:rsid w:val="00FF7C59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614CC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d">
    <w:name w:val="header"/>
    <w:aliases w:val=" Знак3, Знак"/>
    <w:basedOn w:val="a"/>
    <w:link w:val="ae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 Знак3 Знак, Знак Знак"/>
    <w:basedOn w:val="a0"/>
    <w:link w:val="ad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0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2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3">
    <w:name w:val="Ст_колон"/>
    <w:basedOn w:val="a"/>
    <w:next w:val="af4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4">
    <w:name w:val="footer"/>
    <w:basedOn w:val="a"/>
    <w:link w:val="af5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semiHidden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7">
    <w:name w:val="Strong"/>
    <w:qFormat/>
    <w:rsid w:val="00E93D90"/>
    <w:rPr>
      <w:b/>
      <w:bCs/>
    </w:rPr>
  </w:style>
  <w:style w:type="paragraph" w:customStyle="1" w:styleId="13">
    <w:name w:val="Знак1"/>
    <w:basedOn w:val="a"/>
    <w:rsid w:val="00FF7C59"/>
    <w:pPr>
      <w:spacing w:line="240" w:lineRule="auto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9FF60-F276-42B8-AF6C-F32FE716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13</cp:revision>
  <cp:lastPrinted>2017-06-15T11:06:00Z</cp:lastPrinted>
  <dcterms:created xsi:type="dcterms:W3CDTF">2017-06-15T10:55:00Z</dcterms:created>
  <dcterms:modified xsi:type="dcterms:W3CDTF">2017-06-22T07:47:00Z</dcterms:modified>
</cp:coreProperties>
</file>