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36336F" w:rsidRDefault="0036336F" w:rsidP="00E745B0">
      <w:pPr>
        <w:pStyle w:val="ConsPlusNormal"/>
        <w:tabs>
          <w:tab w:val="left" w:pos="1701"/>
        </w:tabs>
        <w:ind w:firstLine="709"/>
        <w:jc w:val="center"/>
        <w:rPr>
          <w:rFonts w:ascii="Times New Roman" w:hAnsi="Times New Roman" w:cs="Times New Roman"/>
          <w:b/>
          <w:bCs/>
          <w:sz w:val="32"/>
          <w:szCs w:val="32"/>
          <w:shd w:val="clear" w:color="auto" w:fill="FFFFFF"/>
        </w:rPr>
      </w:pPr>
    </w:p>
    <w:p w:rsidR="00AE71B9" w:rsidRDefault="00AE71B9" w:rsidP="0036336F">
      <w:pPr>
        <w:pStyle w:val="ConsPlusNormal"/>
        <w:tabs>
          <w:tab w:val="left" w:pos="1701"/>
        </w:tabs>
        <w:jc w:val="center"/>
        <w:rPr>
          <w:rFonts w:ascii="Times New Roman" w:hAnsi="Times New Roman" w:cs="Times New Roman"/>
          <w:b/>
          <w:bCs/>
          <w:sz w:val="36"/>
          <w:szCs w:val="36"/>
          <w:shd w:val="clear" w:color="auto" w:fill="FFFFFF"/>
        </w:rPr>
      </w:pPr>
      <w:r w:rsidRPr="0036336F">
        <w:rPr>
          <w:rFonts w:ascii="Times New Roman" w:hAnsi="Times New Roman" w:cs="Times New Roman"/>
          <w:b/>
          <w:bCs/>
          <w:sz w:val="36"/>
          <w:szCs w:val="36"/>
          <w:shd w:val="clear" w:color="auto" w:fill="FFFFFF"/>
        </w:rPr>
        <w:t xml:space="preserve">МЕТОДИЧЕСКИЕ РЕКОМЕНДАЦИИ ПО ВОПРОСАМ РЕАЛИЗАЦИИ ЭКСПЕРИМЕНТА ПО РАЗВИТИЮ КУРОРТНОЙ ИНФРАСТРУКТУРЫ </w:t>
      </w:r>
    </w:p>
    <w:p w:rsidR="00E745B0" w:rsidRPr="00AE71B9" w:rsidRDefault="00AE71B9" w:rsidP="0036336F">
      <w:pPr>
        <w:pStyle w:val="ConsPlusNormal"/>
        <w:tabs>
          <w:tab w:val="left" w:pos="1701"/>
        </w:tabs>
        <w:jc w:val="center"/>
        <w:rPr>
          <w:rFonts w:ascii="Times New Roman" w:hAnsi="Times New Roman" w:cs="Times New Roman"/>
          <w:sz w:val="36"/>
          <w:szCs w:val="36"/>
        </w:rPr>
      </w:pPr>
      <w:r>
        <w:rPr>
          <w:rFonts w:ascii="Times New Roman" w:hAnsi="Times New Roman" w:cs="Times New Roman"/>
          <w:b/>
          <w:bCs/>
          <w:sz w:val="36"/>
          <w:szCs w:val="36"/>
          <w:shd w:val="clear" w:color="auto" w:fill="FFFFFF"/>
        </w:rPr>
        <w:t xml:space="preserve">В КРАСНОДАРСКОМ КРАЕ </w:t>
      </w:r>
    </w:p>
    <w:p w:rsidR="00D041F4" w:rsidRPr="00920ED6" w:rsidRDefault="00D041F4">
      <w:pPr>
        <w:rPr>
          <w:rFonts w:ascii="Times New Roman" w:eastAsia="Times New Roman" w:hAnsi="Times New Roman" w:cs="Times New Roman"/>
          <w:b/>
          <w:bCs/>
          <w:sz w:val="28"/>
          <w:szCs w:val="28"/>
          <w:shd w:val="clear" w:color="auto" w:fill="FFFFFF"/>
          <w:lang w:eastAsia="ru-RU"/>
        </w:rPr>
      </w:pPr>
      <w:r w:rsidRPr="00920ED6">
        <w:rPr>
          <w:b/>
          <w:bCs/>
          <w:sz w:val="28"/>
          <w:szCs w:val="28"/>
          <w:shd w:val="clear" w:color="auto" w:fill="FFFFFF"/>
        </w:rPr>
        <w:br w:type="page"/>
      </w:r>
    </w:p>
    <w:p w:rsidR="006F781E" w:rsidRDefault="00AE71B9" w:rsidP="00AE71B9">
      <w:pPr>
        <w:pStyle w:val="HEADERTEXT"/>
        <w:numPr>
          <w:ilvl w:val="0"/>
          <w:numId w:val="9"/>
        </w:numPr>
        <w:spacing w:line="256" w:lineRule="auto"/>
        <w:ind w:left="0" w:firstLine="0"/>
        <w:contextualSpacing/>
        <w:jc w:val="center"/>
        <w:rPr>
          <w:rFonts w:ascii="Times New Roman" w:hAnsi="Times New Roman" w:cs="Times New Roman"/>
          <w:b/>
          <w:bCs/>
          <w:color w:val="auto"/>
          <w:sz w:val="28"/>
          <w:szCs w:val="28"/>
        </w:rPr>
      </w:pPr>
      <w:r w:rsidRPr="00920ED6">
        <w:rPr>
          <w:rFonts w:ascii="Times New Roman" w:hAnsi="Times New Roman" w:cs="Times New Roman"/>
          <w:b/>
          <w:bCs/>
          <w:color w:val="auto"/>
          <w:sz w:val="28"/>
          <w:szCs w:val="28"/>
        </w:rPr>
        <w:lastRenderedPageBreak/>
        <w:t>ОБЩИЕ ПОЛОЖЕНИЯ</w:t>
      </w:r>
    </w:p>
    <w:p w:rsidR="00A16FAA" w:rsidRDefault="00A16FAA" w:rsidP="00A16FAA">
      <w:pPr>
        <w:pStyle w:val="HEADERTEXT"/>
        <w:spacing w:line="256" w:lineRule="auto"/>
        <w:ind w:left="720"/>
        <w:contextualSpacing/>
        <w:rPr>
          <w:rFonts w:ascii="Times New Roman" w:hAnsi="Times New Roman" w:cs="Times New Roman"/>
          <w:b/>
          <w:bCs/>
          <w:color w:val="auto"/>
          <w:sz w:val="28"/>
          <w:szCs w:val="28"/>
        </w:rPr>
      </w:pPr>
    </w:p>
    <w:p w:rsidR="00A16FAA" w:rsidRDefault="00A16FAA" w:rsidP="0048074B">
      <w:pPr>
        <w:pStyle w:val="a8"/>
        <w:spacing w:line="240" w:lineRule="auto"/>
        <w:ind w:left="0" w:firstLine="851"/>
        <w:jc w:val="both"/>
        <w:rPr>
          <w:rFonts w:ascii="Times New Roman" w:hAnsi="Times New Roman" w:cs="Times New Roman"/>
          <w:sz w:val="28"/>
          <w:szCs w:val="28"/>
        </w:rPr>
      </w:pPr>
      <w:r w:rsidRPr="00920ED6">
        <w:rPr>
          <w:rFonts w:ascii="Times New Roman" w:hAnsi="Times New Roman" w:cs="Times New Roman"/>
          <w:b/>
          <w:bCs/>
          <w:sz w:val="28"/>
          <w:szCs w:val="28"/>
        </w:rPr>
        <w:t>Оператор курортного сбора</w:t>
      </w:r>
      <w:r w:rsidR="00AE71B9">
        <w:rPr>
          <w:rFonts w:ascii="Times New Roman" w:hAnsi="Times New Roman" w:cs="Times New Roman"/>
          <w:sz w:val="28"/>
          <w:szCs w:val="28"/>
        </w:rPr>
        <w:t xml:space="preserve"> </w:t>
      </w:r>
      <w:r w:rsidR="0048074B">
        <w:rPr>
          <w:rFonts w:ascii="Times New Roman" w:hAnsi="Times New Roman" w:cs="Times New Roman"/>
          <w:sz w:val="28"/>
          <w:szCs w:val="28"/>
        </w:rPr>
        <w:t xml:space="preserve">– </w:t>
      </w:r>
      <w:r w:rsidRPr="00920ED6">
        <w:rPr>
          <w:rFonts w:ascii="Times New Roman" w:hAnsi="Times New Roman" w:cs="Times New Roman"/>
          <w:sz w:val="28"/>
          <w:szCs w:val="28"/>
        </w:rPr>
        <w:t>юридическое лицо или индивидуальный предприниматель, осуществляющие в соответствии с законодательством Российской Федерации деятельность по</w:t>
      </w:r>
      <w:r>
        <w:rPr>
          <w:rFonts w:ascii="Times New Roman" w:hAnsi="Times New Roman" w:cs="Times New Roman"/>
          <w:sz w:val="28"/>
          <w:szCs w:val="28"/>
        </w:rPr>
        <w:t xml:space="preserve"> </w:t>
      </w:r>
      <w:r w:rsidRPr="00920ED6">
        <w:rPr>
          <w:rFonts w:ascii="Times New Roman" w:hAnsi="Times New Roman" w:cs="Times New Roman"/>
          <w:sz w:val="28"/>
          <w:szCs w:val="28"/>
        </w:rPr>
        <w:t>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w:t>
      </w:r>
    </w:p>
    <w:p w:rsidR="0048074B" w:rsidRDefault="0048074B" w:rsidP="0048074B">
      <w:pPr>
        <w:pStyle w:val="a8"/>
        <w:spacing w:line="240" w:lineRule="auto"/>
        <w:ind w:left="0" w:firstLine="851"/>
        <w:jc w:val="both"/>
        <w:rPr>
          <w:rFonts w:ascii="Times New Roman" w:hAnsi="Times New Roman" w:cs="Times New Roman"/>
          <w:sz w:val="28"/>
          <w:szCs w:val="28"/>
        </w:rPr>
      </w:pPr>
    </w:p>
    <w:p w:rsidR="0048074B" w:rsidRPr="00920ED6" w:rsidRDefault="0048074B" w:rsidP="0048074B">
      <w:pPr>
        <w:pStyle w:val="a8"/>
        <w:spacing w:line="240" w:lineRule="auto"/>
        <w:ind w:left="0" w:firstLine="851"/>
        <w:jc w:val="both"/>
        <w:rPr>
          <w:rFonts w:ascii="Times New Roman" w:hAnsi="Times New Roman" w:cs="Times New Roman"/>
          <w:sz w:val="28"/>
          <w:szCs w:val="28"/>
        </w:rPr>
      </w:pPr>
      <w:r w:rsidRPr="00920ED6">
        <w:rPr>
          <w:rFonts w:ascii="Times New Roman" w:hAnsi="Times New Roman" w:cs="Times New Roman"/>
          <w:b/>
          <w:sz w:val="28"/>
          <w:szCs w:val="28"/>
        </w:rPr>
        <w:t>Объект размещения</w:t>
      </w:r>
      <w:r w:rsidR="00AE71B9">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920ED6">
        <w:rPr>
          <w:rFonts w:ascii="Times New Roman" w:hAnsi="Times New Roman" w:cs="Times New Roman"/>
          <w:sz w:val="28"/>
          <w:szCs w:val="28"/>
        </w:rPr>
        <w:t>индивидуально-определенное здание или помещение в здании, предназначенное для предоставления гостиничных услуг, услуг по временному коллективному или индивидуальному размещению, а также жилое помещение, пригодное для временного проживания.</w:t>
      </w:r>
    </w:p>
    <w:p w:rsidR="005E6900" w:rsidRDefault="00A16FAA" w:rsidP="005E6900">
      <w:pPr>
        <w:spacing w:after="0" w:line="240" w:lineRule="auto"/>
        <w:ind w:firstLine="851"/>
        <w:contextualSpacing/>
        <w:jc w:val="both"/>
        <w:rPr>
          <w:rFonts w:ascii="Times New Roman" w:hAnsi="Times New Roman" w:cs="Times New Roman"/>
          <w:sz w:val="28"/>
          <w:szCs w:val="28"/>
        </w:rPr>
      </w:pPr>
      <w:r w:rsidRPr="00A16FAA">
        <w:rPr>
          <w:rFonts w:ascii="Times New Roman" w:hAnsi="Times New Roman" w:cs="Times New Roman"/>
          <w:b/>
          <w:sz w:val="28"/>
          <w:szCs w:val="28"/>
        </w:rPr>
        <w:t>Реестр операторов курортного сбора</w:t>
      </w:r>
      <w:r w:rsidR="0048074B">
        <w:rPr>
          <w:rFonts w:ascii="Times New Roman" w:hAnsi="Times New Roman" w:cs="Times New Roman"/>
          <w:sz w:val="28"/>
          <w:szCs w:val="28"/>
        </w:rPr>
        <w:t xml:space="preserve"> –</w:t>
      </w:r>
      <w:r w:rsidRPr="00A16FAA">
        <w:rPr>
          <w:rFonts w:ascii="Times New Roman" w:hAnsi="Times New Roman" w:cs="Times New Roman"/>
          <w:sz w:val="28"/>
          <w:szCs w:val="28"/>
        </w:rPr>
        <w:t xml:space="preserve"> </w:t>
      </w:r>
      <w:r w:rsidR="0070725F">
        <w:rPr>
          <w:rFonts w:ascii="Times New Roman" w:hAnsi="Times New Roman" w:cs="Times New Roman"/>
          <w:sz w:val="28"/>
          <w:szCs w:val="28"/>
        </w:rPr>
        <w:t>документ</w:t>
      </w:r>
      <w:r w:rsidR="004B15EE">
        <w:rPr>
          <w:rFonts w:ascii="Times New Roman" w:hAnsi="Times New Roman" w:cs="Times New Roman"/>
          <w:sz w:val="28"/>
          <w:szCs w:val="28"/>
        </w:rPr>
        <w:t>,</w:t>
      </w:r>
      <w:r w:rsidR="0070725F">
        <w:rPr>
          <w:rFonts w:ascii="Times New Roman" w:hAnsi="Times New Roman" w:cs="Times New Roman"/>
          <w:sz w:val="28"/>
          <w:szCs w:val="28"/>
        </w:rPr>
        <w:t xml:space="preserve"> </w:t>
      </w:r>
      <w:r w:rsidRPr="00A16FAA">
        <w:rPr>
          <w:rFonts w:ascii="Times New Roman" w:hAnsi="Times New Roman" w:cs="Times New Roman"/>
          <w:sz w:val="28"/>
          <w:szCs w:val="28"/>
        </w:rPr>
        <w:t>формиру</w:t>
      </w:r>
      <w:r w:rsidR="0070725F">
        <w:rPr>
          <w:rFonts w:ascii="Times New Roman" w:hAnsi="Times New Roman" w:cs="Times New Roman"/>
          <w:sz w:val="28"/>
          <w:szCs w:val="28"/>
        </w:rPr>
        <w:t xml:space="preserve">емый </w:t>
      </w:r>
      <w:r w:rsidRPr="00A16FAA">
        <w:rPr>
          <w:rFonts w:ascii="Times New Roman" w:hAnsi="Times New Roman" w:cs="Times New Roman"/>
          <w:sz w:val="28"/>
          <w:szCs w:val="28"/>
        </w:rPr>
        <w:t>министерством</w:t>
      </w:r>
      <w:r w:rsidR="00253773">
        <w:rPr>
          <w:rFonts w:ascii="Times New Roman" w:hAnsi="Times New Roman" w:cs="Times New Roman"/>
          <w:sz w:val="28"/>
          <w:szCs w:val="28"/>
        </w:rPr>
        <w:t xml:space="preserve"> курортов, туризма и олимпийского наследия Краснодарского края </w:t>
      </w:r>
      <w:r w:rsidRPr="00A16FAA">
        <w:rPr>
          <w:rFonts w:ascii="Times New Roman" w:hAnsi="Times New Roman" w:cs="Times New Roman"/>
          <w:sz w:val="28"/>
          <w:szCs w:val="28"/>
        </w:rPr>
        <w:t xml:space="preserve">в целях сбора, хранения, обработки и представления информации об операторах курортного сбора, посредством размещения на официальном сайте min.kurortkuban.ru в сети </w:t>
      </w:r>
      <w:r w:rsidR="0070725F">
        <w:rPr>
          <w:rFonts w:ascii="Times New Roman" w:hAnsi="Times New Roman" w:cs="Times New Roman"/>
          <w:sz w:val="28"/>
          <w:szCs w:val="28"/>
        </w:rPr>
        <w:t>«Интернет».</w:t>
      </w:r>
    </w:p>
    <w:p w:rsidR="0070725F" w:rsidRPr="005E6900" w:rsidRDefault="0070725F" w:rsidP="005E6900">
      <w:pPr>
        <w:spacing w:after="0" w:line="240" w:lineRule="auto"/>
        <w:ind w:firstLine="851"/>
        <w:contextualSpacing/>
        <w:jc w:val="both"/>
        <w:rPr>
          <w:rFonts w:ascii="Times New Roman" w:hAnsi="Times New Roman" w:cs="Times New Roman"/>
          <w:bCs/>
          <w:sz w:val="28"/>
          <w:szCs w:val="28"/>
        </w:rPr>
      </w:pPr>
    </w:p>
    <w:p w:rsidR="0070725F" w:rsidRDefault="0048074B" w:rsidP="005E6900">
      <w:pPr>
        <w:spacing w:after="0" w:line="240" w:lineRule="auto"/>
        <w:ind w:firstLine="851"/>
        <w:contextualSpacing/>
        <w:jc w:val="both"/>
        <w:rPr>
          <w:rFonts w:ascii="Times New Roman" w:hAnsi="Times New Roman" w:cs="Times New Roman"/>
          <w:sz w:val="28"/>
          <w:szCs w:val="28"/>
        </w:rPr>
      </w:pPr>
      <w:r w:rsidRPr="005E6900">
        <w:rPr>
          <w:rFonts w:ascii="Times New Roman" w:hAnsi="Times New Roman" w:cs="Times New Roman"/>
          <w:b/>
          <w:bCs/>
          <w:sz w:val="28"/>
          <w:szCs w:val="28"/>
        </w:rPr>
        <w:t>Территория эксперимента</w:t>
      </w:r>
      <w:r w:rsidRPr="005E6900">
        <w:rPr>
          <w:rFonts w:ascii="Times New Roman" w:hAnsi="Times New Roman" w:cs="Times New Roman"/>
          <w:bCs/>
          <w:sz w:val="28"/>
          <w:szCs w:val="28"/>
        </w:rPr>
        <w:t xml:space="preserve"> – </w:t>
      </w:r>
      <w:r w:rsidR="002E68BC" w:rsidRPr="005E6900">
        <w:rPr>
          <w:rFonts w:ascii="Times New Roman" w:hAnsi="Times New Roman" w:cs="Times New Roman"/>
          <w:bCs/>
          <w:sz w:val="28"/>
          <w:szCs w:val="28"/>
        </w:rPr>
        <w:t>т</w:t>
      </w:r>
      <w:r w:rsidR="002E68BC" w:rsidRPr="005E6900">
        <w:rPr>
          <w:rFonts w:ascii="Times New Roman" w:hAnsi="Times New Roman" w:cs="Times New Roman"/>
          <w:sz w:val="28"/>
          <w:szCs w:val="28"/>
        </w:rPr>
        <w:t>ерритории муниципальных образований, на которых законом субъекта Российской Фе</w:t>
      </w:r>
      <w:r w:rsidR="0070725F">
        <w:rPr>
          <w:rFonts w:ascii="Times New Roman" w:hAnsi="Times New Roman" w:cs="Times New Roman"/>
          <w:sz w:val="28"/>
          <w:szCs w:val="28"/>
        </w:rPr>
        <w:t xml:space="preserve">дерации вводится курортный сбор. </w:t>
      </w:r>
    </w:p>
    <w:p w:rsidR="007445CA" w:rsidRDefault="0070725F" w:rsidP="005E690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Краснодарском крае территорией эксперимента являются:</w:t>
      </w:r>
      <w:r w:rsidR="002E68BC" w:rsidRPr="005E6900">
        <w:rPr>
          <w:rFonts w:ascii="Times New Roman" w:hAnsi="Times New Roman" w:cs="Times New Roman"/>
          <w:sz w:val="28"/>
          <w:szCs w:val="28"/>
        </w:rPr>
        <w:t xml:space="preserve"> </w:t>
      </w:r>
    </w:p>
    <w:p w:rsidR="008F1801" w:rsidRPr="005E6900" w:rsidRDefault="008F1801" w:rsidP="005E6900">
      <w:pPr>
        <w:spacing w:after="0" w:line="240" w:lineRule="auto"/>
        <w:ind w:firstLine="851"/>
        <w:contextualSpacing/>
        <w:jc w:val="both"/>
        <w:rPr>
          <w:rFonts w:ascii="Times New Roman" w:hAnsi="Times New Roman" w:cs="Times New Roman"/>
          <w:sz w:val="28"/>
          <w:szCs w:val="28"/>
        </w:rPr>
      </w:pPr>
      <w:r w:rsidRPr="005E6900">
        <w:rPr>
          <w:rFonts w:ascii="Times New Roman" w:hAnsi="Times New Roman" w:cs="Times New Roman"/>
          <w:sz w:val="28"/>
          <w:szCs w:val="28"/>
        </w:rPr>
        <w:t>муниципальное образование город-курорт Анапа;</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0" w:name="sub_52"/>
      <w:r w:rsidRPr="008F1801">
        <w:rPr>
          <w:rFonts w:ascii="Times New Roman" w:hAnsi="Times New Roman" w:cs="Times New Roman"/>
          <w:sz w:val="28"/>
          <w:szCs w:val="28"/>
        </w:rPr>
        <w:t>муниципальное образование город-курорт Геленджик;</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1" w:name="sub_53"/>
      <w:bookmarkEnd w:id="0"/>
      <w:r w:rsidRPr="008F1801">
        <w:rPr>
          <w:rFonts w:ascii="Times New Roman" w:hAnsi="Times New Roman" w:cs="Times New Roman"/>
          <w:sz w:val="28"/>
          <w:szCs w:val="28"/>
        </w:rPr>
        <w:t>муниципальное образование город-курорт Сочи;</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2" w:name="sub_54"/>
      <w:bookmarkEnd w:id="1"/>
      <w:r w:rsidRPr="008F1801">
        <w:rPr>
          <w:rFonts w:ascii="Times New Roman" w:hAnsi="Times New Roman" w:cs="Times New Roman"/>
          <w:sz w:val="28"/>
          <w:szCs w:val="28"/>
        </w:rPr>
        <w:t>муниципальное образование город Горячий Ключ;</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3" w:name="sub_55"/>
      <w:bookmarkEnd w:id="2"/>
      <w:r w:rsidRPr="008F1801">
        <w:rPr>
          <w:rFonts w:ascii="Times New Roman" w:hAnsi="Times New Roman" w:cs="Times New Roman"/>
          <w:sz w:val="28"/>
          <w:szCs w:val="28"/>
        </w:rPr>
        <w:t xml:space="preserve">муниципальное образование </w:t>
      </w:r>
      <w:proofErr w:type="spellStart"/>
      <w:r w:rsidRPr="008F1801">
        <w:rPr>
          <w:rFonts w:ascii="Times New Roman" w:hAnsi="Times New Roman" w:cs="Times New Roman"/>
          <w:sz w:val="28"/>
          <w:szCs w:val="28"/>
        </w:rPr>
        <w:t>Новомихайловское</w:t>
      </w:r>
      <w:proofErr w:type="spellEnd"/>
      <w:r w:rsidRPr="008F1801">
        <w:rPr>
          <w:rFonts w:ascii="Times New Roman" w:hAnsi="Times New Roman" w:cs="Times New Roman"/>
          <w:sz w:val="28"/>
          <w:szCs w:val="28"/>
        </w:rPr>
        <w:t xml:space="preserve"> городское поселение Туапсинского района;</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4" w:name="sub_56"/>
      <w:bookmarkEnd w:id="3"/>
      <w:r w:rsidRPr="008F1801">
        <w:rPr>
          <w:rFonts w:ascii="Times New Roman" w:hAnsi="Times New Roman" w:cs="Times New Roman"/>
          <w:sz w:val="28"/>
          <w:szCs w:val="28"/>
        </w:rPr>
        <w:t xml:space="preserve">муниципальное образование </w:t>
      </w:r>
      <w:proofErr w:type="spellStart"/>
      <w:r w:rsidRPr="008F1801">
        <w:rPr>
          <w:rFonts w:ascii="Times New Roman" w:hAnsi="Times New Roman" w:cs="Times New Roman"/>
          <w:sz w:val="28"/>
          <w:szCs w:val="28"/>
        </w:rPr>
        <w:t>Джубгское</w:t>
      </w:r>
      <w:proofErr w:type="spellEnd"/>
      <w:r w:rsidRPr="008F1801">
        <w:rPr>
          <w:rFonts w:ascii="Times New Roman" w:hAnsi="Times New Roman" w:cs="Times New Roman"/>
          <w:sz w:val="28"/>
          <w:szCs w:val="28"/>
        </w:rPr>
        <w:t xml:space="preserve"> городское поселение Туапсинского района;</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5" w:name="sub_57"/>
      <w:bookmarkEnd w:id="4"/>
      <w:r w:rsidRPr="008F1801">
        <w:rPr>
          <w:rFonts w:ascii="Times New Roman" w:hAnsi="Times New Roman" w:cs="Times New Roman"/>
          <w:sz w:val="28"/>
          <w:szCs w:val="28"/>
        </w:rPr>
        <w:t xml:space="preserve">муниципальное образование </w:t>
      </w:r>
      <w:proofErr w:type="spellStart"/>
      <w:r w:rsidRPr="008F1801">
        <w:rPr>
          <w:rFonts w:ascii="Times New Roman" w:hAnsi="Times New Roman" w:cs="Times New Roman"/>
          <w:sz w:val="28"/>
          <w:szCs w:val="28"/>
        </w:rPr>
        <w:t>Небугское</w:t>
      </w:r>
      <w:proofErr w:type="spellEnd"/>
      <w:r w:rsidRPr="008F1801">
        <w:rPr>
          <w:rFonts w:ascii="Times New Roman" w:hAnsi="Times New Roman" w:cs="Times New Roman"/>
          <w:sz w:val="28"/>
          <w:szCs w:val="28"/>
        </w:rPr>
        <w:t xml:space="preserve"> сельское поселение Туапсинского района;</w:t>
      </w:r>
    </w:p>
    <w:p w:rsidR="008F1801" w:rsidRPr="008F1801" w:rsidRDefault="008F1801" w:rsidP="005E6900">
      <w:pPr>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6" w:name="sub_58"/>
      <w:bookmarkEnd w:id="5"/>
      <w:r w:rsidRPr="008F1801">
        <w:rPr>
          <w:rFonts w:ascii="Times New Roman" w:hAnsi="Times New Roman" w:cs="Times New Roman"/>
          <w:sz w:val="28"/>
          <w:szCs w:val="28"/>
        </w:rPr>
        <w:t xml:space="preserve">муниципальное образование </w:t>
      </w:r>
      <w:proofErr w:type="spellStart"/>
      <w:r w:rsidRPr="008F1801">
        <w:rPr>
          <w:rFonts w:ascii="Times New Roman" w:hAnsi="Times New Roman" w:cs="Times New Roman"/>
          <w:sz w:val="28"/>
          <w:szCs w:val="28"/>
        </w:rPr>
        <w:t>Шепсинское</w:t>
      </w:r>
      <w:proofErr w:type="spellEnd"/>
      <w:r w:rsidRPr="008F1801">
        <w:rPr>
          <w:rFonts w:ascii="Times New Roman" w:hAnsi="Times New Roman" w:cs="Times New Roman"/>
          <w:sz w:val="28"/>
          <w:szCs w:val="28"/>
        </w:rPr>
        <w:t xml:space="preserve"> сельское поселение Туапсинского района.</w:t>
      </w:r>
    </w:p>
    <w:bookmarkEnd w:id="6"/>
    <w:p w:rsidR="0048074B" w:rsidRPr="005E6900" w:rsidRDefault="0048074B" w:rsidP="005E6900">
      <w:pPr>
        <w:spacing w:after="0" w:line="240" w:lineRule="auto"/>
        <w:ind w:firstLine="851"/>
        <w:contextualSpacing/>
        <w:jc w:val="both"/>
        <w:rPr>
          <w:rFonts w:ascii="Times New Roman" w:hAnsi="Times New Roman" w:cs="Times New Roman"/>
          <w:bCs/>
          <w:sz w:val="28"/>
          <w:szCs w:val="28"/>
        </w:rPr>
      </w:pPr>
    </w:p>
    <w:p w:rsidR="0048074B" w:rsidRPr="005E6900" w:rsidRDefault="0048074B" w:rsidP="005E6900">
      <w:pPr>
        <w:pStyle w:val="a8"/>
        <w:spacing w:after="0" w:line="240" w:lineRule="auto"/>
        <w:ind w:left="0" w:firstLine="851"/>
        <w:jc w:val="both"/>
        <w:rPr>
          <w:rFonts w:ascii="Times New Roman" w:hAnsi="Times New Roman" w:cs="Times New Roman"/>
          <w:sz w:val="28"/>
          <w:szCs w:val="28"/>
        </w:rPr>
      </w:pPr>
      <w:r w:rsidRPr="005E6900">
        <w:rPr>
          <w:rFonts w:ascii="Times New Roman" w:hAnsi="Times New Roman" w:cs="Times New Roman"/>
          <w:b/>
          <w:sz w:val="28"/>
          <w:szCs w:val="28"/>
        </w:rPr>
        <w:t>Уполномоченный региональный орган</w:t>
      </w:r>
      <w:r w:rsidRPr="005E6900">
        <w:rPr>
          <w:rFonts w:ascii="Times New Roman" w:hAnsi="Times New Roman" w:cs="Times New Roman"/>
          <w:sz w:val="28"/>
          <w:szCs w:val="28"/>
        </w:rPr>
        <w:t xml:space="preserve"> – министерство курортов, туризма и олимпийского наследия Краснодарского края.</w:t>
      </w:r>
    </w:p>
    <w:p w:rsidR="0048074B" w:rsidRPr="005E6900" w:rsidRDefault="0048074B" w:rsidP="005E6900">
      <w:pPr>
        <w:pStyle w:val="a8"/>
        <w:spacing w:after="0" w:line="240" w:lineRule="auto"/>
        <w:ind w:left="0" w:firstLine="851"/>
        <w:jc w:val="both"/>
        <w:rPr>
          <w:rFonts w:ascii="Times New Roman" w:hAnsi="Times New Roman" w:cs="Times New Roman"/>
          <w:sz w:val="28"/>
          <w:szCs w:val="28"/>
        </w:rPr>
      </w:pPr>
      <w:r w:rsidRPr="005E6900">
        <w:rPr>
          <w:rFonts w:ascii="Times New Roman" w:hAnsi="Times New Roman" w:cs="Times New Roman"/>
          <w:sz w:val="28"/>
          <w:szCs w:val="28"/>
        </w:rPr>
        <w:t xml:space="preserve"> </w:t>
      </w:r>
    </w:p>
    <w:p w:rsidR="00AE71B9" w:rsidRDefault="0048074B" w:rsidP="00371F0D">
      <w:pPr>
        <w:pStyle w:val="a8"/>
        <w:ind w:left="0" w:firstLine="851"/>
        <w:jc w:val="both"/>
        <w:rPr>
          <w:rFonts w:ascii="Times New Roman" w:hAnsi="Times New Roman" w:cs="Times New Roman"/>
          <w:bCs/>
          <w:sz w:val="28"/>
          <w:szCs w:val="28"/>
        </w:rPr>
      </w:pPr>
      <w:r w:rsidRPr="0048074B">
        <w:rPr>
          <w:rFonts w:ascii="Times New Roman" w:hAnsi="Times New Roman" w:cs="Times New Roman"/>
          <w:b/>
          <w:sz w:val="28"/>
          <w:szCs w:val="28"/>
        </w:rPr>
        <w:t>Уполномоченный федеральный орган</w:t>
      </w:r>
      <w:r>
        <w:rPr>
          <w:rFonts w:ascii="Times New Roman" w:hAnsi="Times New Roman" w:cs="Times New Roman"/>
          <w:sz w:val="28"/>
          <w:szCs w:val="28"/>
        </w:rPr>
        <w:t xml:space="preserve"> – Министерство Российской Федерации по делам Северного Кавказа.</w:t>
      </w:r>
      <w:r w:rsidR="00AE71B9">
        <w:rPr>
          <w:rFonts w:ascii="Times New Roman" w:hAnsi="Times New Roman" w:cs="Times New Roman"/>
          <w:bCs/>
          <w:sz w:val="28"/>
          <w:szCs w:val="28"/>
        </w:rPr>
        <w:br w:type="page"/>
      </w:r>
    </w:p>
    <w:p w:rsidR="00371F0D" w:rsidRPr="00371F0D" w:rsidRDefault="00371F0D" w:rsidP="00371F0D">
      <w:pPr>
        <w:pStyle w:val="ac"/>
        <w:numPr>
          <w:ilvl w:val="0"/>
          <w:numId w:val="9"/>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НОРМАТИВНАЯ ПРАВОВАЯ БАЗА</w:t>
      </w:r>
    </w:p>
    <w:p w:rsidR="00371F0D" w:rsidRDefault="00371F0D" w:rsidP="00AE71B9">
      <w:pPr>
        <w:pStyle w:val="ac"/>
        <w:ind w:left="0" w:firstLine="0"/>
        <w:jc w:val="center"/>
        <w:rPr>
          <w:rFonts w:ascii="Times New Roman" w:hAnsi="Times New Roman" w:cs="Times New Roman"/>
          <w:b/>
          <w:bCs/>
          <w:sz w:val="28"/>
          <w:szCs w:val="28"/>
          <w:lang w:val="en-US"/>
        </w:rPr>
      </w:pPr>
    </w:p>
    <w:p w:rsidR="00371F0D" w:rsidRPr="003A4418" w:rsidRDefault="00371F0D" w:rsidP="003A4418">
      <w:pPr>
        <w:pStyle w:val="a8"/>
        <w:numPr>
          <w:ilvl w:val="0"/>
          <w:numId w:val="15"/>
        </w:numPr>
        <w:spacing w:after="0" w:line="240" w:lineRule="auto"/>
        <w:ind w:left="0" w:firstLine="851"/>
        <w:jc w:val="both"/>
        <w:rPr>
          <w:sz w:val="28"/>
          <w:szCs w:val="28"/>
          <w:lang w:eastAsia="ru-RU"/>
        </w:rPr>
      </w:pPr>
      <w:r w:rsidRPr="003A4418">
        <w:rPr>
          <w:rFonts w:ascii="Times New Roman" w:hAnsi="Times New Roman"/>
          <w:sz w:val="28"/>
          <w:szCs w:val="28"/>
        </w:rPr>
        <w:t>Федеральный закон от 29 июля 2017 года № 214-ФЗ</w:t>
      </w:r>
      <w:r w:rsidR="003A4418">
        <w:rPr>
          <w:rFonts w:ascii="Times New Roman" w:hAnsi="Times New Roman"/>
          <w:sz w:val="28"/>
          <w:szCs w:val="28"/>
        </w:rPr>
        <w:t xml:space="preserve">                                    </w:t>
      </w:r>
      <w:proofErr w:type="gramStart"/>
      <w:r w:rsidR="003A4418">
        <w:rPr>
          <w:rFonts w:ascii="Times New Roman" w:hAnsi="Times New Roman"/>
          <w:sz w:val="28"/>
          <w:szCs w:val="28"/>
        </w:rPr>
        <w:t xml:space="preserve">  </w:t>
      </w:r>
      <w:r w:rsidRPr="003A4418">
        <w:rPr>
          <w:rFonts w:ascii="Times New Roman" w:hAnsi="Times New Roman"/>
          <w:sz w:val="28"/>
          <w:szCs w:val="28"/>
        </w:rPr>
        <w:t xml:space="preserve"> «</w:t>
      </w:r>
      <w:proofErr w:type="gramEnd"/>
      <w:r w:rsidRPr="003A4418">
        <w:rPr>
          <w:rFonts w:ascii="Times New Roman" w:hAnsi="Times New Roman"/>
          <w:sz w:val="28"/>
          <w:szCs w:val="28"/>
        </w:rPr>
        <w:t xml:space="preserve">О проведении эксперимента по развитию курортной инфраструктуры в Республике Крым, Алтайском крае, Краснодарском крае и Ставропольском крае»; </w:t>
      </w:r>
    </w:p>
    <w:p w:rsidR="00AA1E99" w:rsidRPr="003A4418" w:rsidRDefault="00371F0D" w:rsidP="003A4418">
      <w:pPr>
        <w:pStyle w:val="a8"/>
        <w:numPr>
          <w:ilvl w:val="0"/>
          <w:numId w:val="15"/>
        </w:numPr>
        <w:spacing w:after="0" w:line="240" w:lineRule="auto"/>
        <w:ind w:left="0" w:firstLine="851"/>
        <w:jc w:val="both"/>
        <w:rPr>
          <w:sz w:val="28"/>
          <w:szCs w:val="28"/>
          <w:lang w:eastAsia="ru-RU"/>
        </w:rPr>
      </w:pPr>
      <w:r w:rsidRPr="003A4418">
        <w:rPr>
          <w:rFonts w:ascii="Times New Roman" w:hAnsi="Times New Roman"/>
          <w:sz w:val="28"/>
          <w:szCs w:val="28"/>
        </w:rPr>
        <w:t xml:space="preserve">Закон Краснодарского края от 27 ноября 2017 года № 3690-КЗ                      </w:t>
      </w:r>
      <w:proofErr w:type="gramStart"/>
      <w:r w:rsidRPr="003A4418">
        <w:rPr>
          <w:rFonts w:ascii="Times New Roman" w:hAnsi="Times New Roman"/>
          <w:sz w:val="28"/>
          <w:szCs w:val="28"/>
        </w:rPr>
        <w:t xml:space="preserve">   «</w:t>
      </w:r>
      <w:proofErr w:type="gramEnd"/>
      <w:r w:rsidRPr="003A4418">
        <w:rPr>
          <w:rFonts w:ascii="Times New Roman" w:hAnsi="Times New Roman"/>
          <w:sz w:val="28"/>
          <w:szCs w:val="28"/>
        </w:rPr>
        <w:t>О введении курортного сбора на территории Краснодарского края и внесении изменений в Закон Краснодарского края «Об административных правонарушениях»;</w:t>
      </w:r>
    </w:p>
    <w:p w:rsidR="00AA1E99" w:rsidRPr="003A4418" w:rsidRDefault="00AA1E99" w:rsidP="003A4418">
      <w:pPr>
        <w:pStyle w:val="a8"/>
        <w:numPr>
          <w:ilvl w:val="0"/>
          <w:numId w:val="15"/>
        </w:numPr>
        <w:spacing w:after="0" w:line="240" w:lineRule="auto"/>
        <w:ind w:left="0" w:firstLine="851"/>
        <w:jc w:val="both"/>
        <w:rPr>
          <w:sz w:val="28"/>
          <w:szCs w:val="28"/>
          <w:lang w:eastAsia="ru-RU"/>
        </w:rPr>
      </w:pPr>
      <w:r w:rsidRPr="003A4418">
        <w:rPr>
          <w:rFonts w:ascii="Times New Roman" w:hAnsi="Times New Roman"/>
          <w:sz w:val="28"/>
          <w:szCs w:val="28"/>
        </w:rPr>
        <w:t xml:space="preserve">Постановление главы администрации (губернатора) Краснодарского края от 9 октября 2017 года № 759 «Об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 предложений по определению размера курортного сбора и (или) по определению иных категорий лиц, освобождаемых от уплаты курортного сбора в Краснодарском крае»; </w:t>
      </w:r>
    </w:p>
    <w:p w:rsidR="00AA1E99" w:rsidRPr="003A4418" w:rsidRDefault="00AA1E99" w:rsidP="003A4418">
      <w:pPr>
        <w:pStyle w:val="a8"/>
        <w:numPr>
          <w:ilvl w:val="0"/>
          <w:numId w:val="15"/>
        </w:numPr>
        <w:spacing w:after="0" w:line="240" w:lineRule="auto"/>
        <w:ind w:left="0" w:firstLine="851"/>
        <w:jc w:val="both"/>
        <w:rPr>
          <w:sz w:val="28"/>
          <w:szCs w:val="28"/>
          <w:lang w:eastAsia="ru-RU"/>
        </w:rPr>
      </w:pPr>
      <w:r w:rsidRPr="003A4418">
        <w:rPr>
          <w:rFonts w:ascii="Times New Roman" w:hAnsi="Times New Roman"/>
          <w:sz w:val="28"/>
          <w:szCs w:val="28"/>
        </w:rPr>
        <w:t xml:space="preserve">Распоряжение главы администрации (губернатора) Краснодарского края от 11 сентября 2017 года № 279-р «Об определении уполномоченного органа исполнительной власти Краснодарского края по проведению на территории Краснодарского края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w:t>
      </w:r>
    </w:p>
    <w:p w:rsidR="00AA1E99" w:rsidRPr="003A4418" w:rsidRDefault="00AA1E99" w:rsidP="003A4418">
      <w:pPr>
        <w:pStyle w:val="a8"/>
        <w:numPr>
          <w:ilvl w:val="0"/>
          <w:numId w:val="15"/>
        </w:numPr>
        <w:spacing w:after="0" w:line="240" w:lineRule="auto"/>
        <w:ind w:left="0" w:firstLine="851"/>
        <w:jc w:val="both"/>
        <w:rPr>
          <w:sz w:val="28"/>
          <w:szCs w:val="28"/>
          <w:lang w:eastAsia="ru-RU"/>
        </w:rPr>
      </w:pPr>
      <w:r w:rsidRPr="003A4418">
        <w:rPr>
          <w:rFonts w:ascii="Times New Roman" w:hAnsi="Times New Roman"/>
          <w:sz w:val="28"/>
          <w:szCs w:val="28"/>
        </w:rPr>
        <w:t>Постановление главы администрации (губернатора) Краснодарского края от 26 декабря 2017 года № 1045 «О внесении изменений в некоторые нормативные правовые акты главы администрации (губернатора) Краснодарского края»;</w:t>
      </w:r>
    </w:p>
    <w:p w:rsidR="00AA1E99" w:rsidRPr="003A4418" w:rsidRDefault="00AA1E99" w:rsidP="003A4418">
      <w:pPr>
        <w:pStyle w:val="a8"/>
        <w:numPr>
          <w:ilvl w:val="0"/>
          <w:numId w:val="15"/>
        </w:numPr>
        <w:spacing w:after="0" w:line="240" w:lineRule="auto"/>
        <w:ind w:left="0" w:firstLine="851"/>
        <w:jc w:val="both"/>
        <w:rPr>
          <w:rFonts w:ascii="Times New Roman" w:hAnsi="Times New Roman" w:cs="Times New Roman"/>
          <w:sz w:val="28"/>
          <w:szCs w:val="28"/>
        </w:rPr>
      </w:pPr>
      <w:r w:rsidRPr="003A4418">
        <w:rPr>
          <w:rFonts w:ascii="Times New Roman" w:hAnsi="Times New Roman"/>
          <w:sz w:val="28"/>
          <w:szCs w:val="28"/>
        </w:rPr>
        <w:t xml:space="preserve"> </w:t>
      </w:r>
      <w:r w:rsidRPr="003A4418">
        <w:rPr>
          <w:rFonts w:ascii="Times New Roman" w:hAnsi="Times New Roman" w:cs="Times New Roman"/>
          <w:sz w:val="28"/>
          <w:szCs w:val="28"/>
        </w:rPr>
        <w:t xml:space="preserve">Закон Краснодарского края от 19 июля 2018 года № 3842-КЗ </w:t>
      </w:r>
      <w:r w:rsidR="003A4418">
        <w:rPr>
          <w:rFonts w:ascii="Times New Roman" w:hAnsi="Times New Roman" w:cs="Times New Roman"/>
          <w:sz w:val="28"/>
          <w:szCs w:val="28"/>
        </w:rPr>
        <w:t xml:space="preserve">               </w:t>
      </w:r>
      <w:proofErr w:type="gramStart"/>
      <w:r w:rsidR="003A4418">
        <w:rPr>
          <w:rFonts w:ascii="Times New Roman" w:hAnsi="Times New Roman" w:cs="Times New Roman"/>
          <w:sz w:val="28"/>
          <w:szCs w:val="28"/>
        </w:rPr>
        <w:t xml:space="preserve">   </w:t>
      </w:r>
      <w:r w:rsidRPr="003A4418">
        <w:rPr>
          <w:rFonts w:ascii="Times New Roman" w:hAnsi="Times New Roman" w:cs="Times New Roman"/>
          <w:sz w:val="28"/>
          <w:szCs w:val="28"/>
        </w:rPr>
        <w:t>«</w:t>
      </w:r>
      <w:proofErr w:type="gramEnd"/>
      <w:r w:rsidRPr="003A4418">
        <w:rPr>
          <w:rFonts w:ascii="Times New Roman" w:hAnsi="Times New Roman" w:cs="Times New Roman"/>
          <w:sz w:val="28"/>
          <w:szCs w:val="28"/>
        </w:rPr>
        <w:t xml:space="preserve">О внесении изменения в статью 7 Закона Краснодарского края «О введении курортного сбора на территории Краснодарского края и внесении изменений в Закон Краснодарского края «Об административных правонарушениях»; </w:t>
      </w:r>
    </w:p>
    <w:p w:rsidR="00AA1E99" w:rsidRPr="003A4418" w:rsidRDefault="00AA1E99" w:rsidP="003A4418">
      <w:pPr>
        <w:pStyle w:val="a8"/>
        <w:numPr>
          <w:ilvl w:val="0"/>
          <w:numId w:val="15"/>
        </w:numPr>
        <w:spacing w:after="0" w:line="240" w:lineRule="auto"/>
        <w:ind w:left="0" w:firstLine="851"/>
        <w:jc w:val="both"/>
        <w:rPr>
          <w:rFonts w:ascii="Times New Roman" w:hAnsi="Times New Roman" w:cs="Times New Roman"/>
          <w:sz w:val="28"/>
          <w:szCs w:val="28"/>
        </w:rPr>
      </w:pPr>
      <w:r w:rsidRPr="003A4418">
        <w:rPr>
          <w:rFonts w:ascii="Times New Roman" w:hAnsi="Times New Roman" w:cs="Times New Roman"/>
          <w:sz w:val="28"/>
          <w:szCs w:val="28"/>
        </w:rPr>
        <w:t xml:space="preserve"> Закон Краснодарского края от 12 апреля 2018 года № 3769-КЗ </w:t>
      </w:r>
      <w:r w:rsidR="003A4418">
        <w:rPr>
          <w:rFonts w:ascii="Times New Roman" w:hAnsi="Times New Roman" w:cs="Times New Roman"/>
          <w:sz w:val="28"/>
          <w:szCs w:val="28"/>
        </w:rPr>
        <w:t xml:space="preserve">           </w:t>
      </w:r>
      <w:proofErr w:type="gramStart"/>
      <w:r w:rsidR="003A4418">
        <w:rPr>
          <w:rFonts w:ascii="Times New Roman" w:hAnsi="Times New Roman" w:cs="Times New Roman"/>
          <w:sz w:val="28"/>
          <w:szCs w:val="28"/>
        </w:rPr>
        <w:t xml:space="preserve">   </w:t>
      </w:r>
      <w:r w:rsidRPr="003A4418">
        <w:rPr>
          <w:rFonts w:ascii="Times New Roman" w:hAnsi="Times New Roman" w:cs="Times New Roman"/>
          <w:sz w:val="28"/>
          <w:szCs w:val="28"/>
        </w:rPr>
        <w:t>«</w:t>
      </w:r>
      <w:proofErr w:type="gramEnd"/>
      <w:r w:rsidRPr="003A4418">
        <w:rPr>
          <w:rFonts w:ascii="Times New Roman" w:hAnsi="Times New Roman" w:cs="Times New Roman"/>
          <w:sz w:val="28"/>
          <w:szCs w:val="28"/>
        </w:rPr>
        <w:t xml:space="preserve">О внесении изменения в статью 2 Закона Краснодарского края «О введении курортного сбора на территории Краснодарского края и внесении изменений в Закон Краснодарского края «Об административных правонарушениях»; </w:t>
      </w:r>
    </w:p>
    <w:p w:rsidR="00AA1E99" w:rsidRPr="003A4418" w:rsidRDefault="00AA1E99" w:rsidP="003A4418">
      <w:pPr>
        <w:pStyle w:val="a8"/>
        <w:numPr>
          <w:ilvl w:val="0"/>
          <w:numId w:val="15"/>
        </w:numPr>
        <w:spacing w:after="0" w:line="240" w:lineRule="auto"/>
        <w:ind w:left="0" w:firstLine="851"/>
        <w:jc w:val="both"/>
        <w:rPr>
          <w:rFonts w:ascii="Times New Roman" w:hAnsi="Times New Roman"/>
          <w:bCs/>
          <w:sz w:val="28"/>
          <w:szCs w:val="28"/>
        </w:rPr>
      </w:pPr>
      <w:r w:rsidRPr="003A4418">
        <w:rPr>
          <w:rFonts w:ascii="Times New Roman" w:hAnsi="Times New Roman"/>
          <w:bCs/>
          <w:sz w:val="28"/>
          <w:szCs w:val="28"/>
        </w:rPr>
        <w:t xml:space="preserve">Постановление главы администрации (губернатора) Краснодарского края от 6 марта 2018 года № 96 «О мерах по реализации Закона Краснодарского края «О введении курортного сбора на территории Краснодарского края и внесении изменений в Закон Краснодарского края </w:t>
      </w:r>
      <w:r w:rsidR="003A4418">
        <w:rPr>
          <w:rFonts w:ascii="Times New Roman" w:hAnsi="Times New Roman"/>
          <w:bCs/>
          <w:sz w:val="28"/>
          <w:szCs w:val="28"/>
        </w:rPr>
        <w:t xml:space="preserve">          </w:t>
      </w:r>
      <w:proofErr w:type="gramStart"/>
      <w:r w:rsidR="003A4418">
        <w:rPr>
          <w:rFonts w:ascii="Times New Roman" w:hAnsi="Times New Roman"/>
          <w:bCs/>
          <w:sz w:val="28"/>
          <w:szCs w:val="28"/>
        </w:rPr>
        <w:t xml:space="preserve">   </w:t>
      </w:r>
      <w:r w:rsidRPr="003A4418">
        <w:rPr>
          <w:rFonts w:ascii="Times New Roman" w:hAnsi="Times New Roman"/>
          <w:bCs/>
          <w:sz w:val="28"/>
          <w:szCs w:val="28"/>
        </w:rPr>
        <w:t>«</w:t>
      </w:r>
      <w:proofErr w:type="gramEnd"/>
      <w:r w:rsidRPr="003A4418">
        <w:rPr>
          <w:rFonts w:ascii="Times New Roman" w:hAnsi="Times New Roman"/>
          <w:bCs/>
          <w:sz w:val="28"/>
          <w:szCs w:val="28"/>
        </w:rPr>
        <w:t xml:space="preserve">Об административных правонарушениях»; </w:t>
      </w:r>
    </w:p>
    <w:p w:rsidR="00AA1E99" w:rsidRPr="003A4418" w:rsidRDefault="00AA1E99" w:rsidP="003A4418">
      <w:pPr>
        <w:pStyle w:val="a8"/>
        <w:numPr>
          <w:ilvl w:val="0"/>
          <w:numId w:val="15"/>
        </w:numPr>
        <w:spacing w:after="0" w:line="240" w:lineRule="auto"/>
        <w:ind w:left="0" w:firstLine="851"/>
        <w:jc w:val="both"/>
        <w:rPr>
          <w:rFonts w:ascii="Times New Roman" w:hAnsi="Times New Roman"/>
          <w:bCs/>
          <w:sz w:val="28"/>
          <w:szCs w:val="28"/>
        </w:rPr>
      </w:pPr>
      <w:r w:rsidRPr="003A4418">
        <w:rPr>
          <w:rFonts w:ascii="Times New Roman" w:hAnsi="Times New Roman"/>
          <w:bCs/>
          <w:sz w:val="28"/>
          <w:szCs w:val="28"/>
        </w:rPr>
        <w:t xml:space="preserve">Постановление главы администрации (губернатора) Краснодарского края от 5 марта 2018 года № 91 «Об утверждении Положения </w:t>
      </w:r>
      <w:r w:rsidRPr="003A4418">
        <w:rPr>
          <w:rFonts w:ascii="Times New Roman" w:hAnsi="Times New Roman"/>
          <w:bCs/>
          <w:sz w:val="28"/>
          <w:szCs w:val="28"/>
        </w:rPr>
        <w:lastRenderedPageBreak/>
        <w:t xml:space="preserve">о порядке расходования субвенций, предоставляемых местным бюджетам из краевого бюджета для осуществления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Федерального закона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иных нормативных правовых актов Российской Федерации, Закона Краснодарского края от 27 ноября 2017 года № 3690-KЗ </w:t>
      </w:r>
      <w:r w:rsidR="003A4418">
        <w:rPr>
          <w:rFonts w:ascii="Times New Roman" w:hAnsi="Times New Roman"/>
          <w:bCs/>
          <w:sz w:val="28"/>
          <w:szCs w:val="28"/>
        </w:rPr>
        <w:t xml:space="preserve">        </w:t>
      </w:r>
      <w:r w:rsidRPr="003A4418">
        <w:rPr>
          <w:rFonts w:ascii="Times New Roman" w:hAnsi="Times New Roman"/>
          <w:bCs/>
          <w:sz w:val="28"/>
          <w:szCs w:val="28"/>
        </w:rPr>
        <w:t xml:space="preserve">«О введении курортного сбора на территории Краснодарского края и внесении изменений в Закон Краснодарского края «Об административных правонарушениях» и иных нормативных правовых актов Краснодарского края, связанных с проведением эксперимента»; </w:t>
      </w:r>
    </w:p>
    <w:p w:rsidR="00AA1E99" w:rsidRPr="003A4418" w:rsidRDefault="00AA1E99" w:rsidP="003A4418">
      <w:pPr>
        <w:pStyle w:val="a8"/>
        <w:numPr>
          <w:ilvl w:val="0"/>
          <w:numId w:val="15"/>
        </w:numPr>
        <w:spacing w:after="0" w:line="240" w:lineRule="auto"/>
        <w:ind w:left="0" w:firstLine="851"/>
        <w:jc w:val="both"/>
        <w:rPr>
          <w:rFonts w:ascii="Times New Roman" w:hAnsi="Times New Roman"/>
          <w:bCs/>
          <w:sz w:val="28"/>
          <w:szCs w:val="28"/>
        </w:rPr>
      </w:pPr>
      <w:r w:rsidRPr="003A4418">
        <w:rPr>
          <w:rFonts w:ascii="Times New Roman" w:hAnsi="Times New Roman"/>
          <w:bCs/>
          <w:sz w:val="28"/>
          <w:szCs w:val="28"/>
        </w:rPr>
        <w:t xml:space="preserve">Приказ министерства курортов, туризма и олимпийского наследия Краснодарского края от 19 марта 2018 года № 59 «О передаче министерством курортов, туризма и олимпийского наследия Краснодарского края полномочий получателя средств краевого бюджета по перечислению межбюджетных трансферов»;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31 января 2018 года № 15 «О внесении изменений в приказ министерства курортов, туризма и олимпийского наследия Краснодарского края от 9 января 2017 года № 3 «Об утверждении Порядков и методики в целях осуществления министерством курортов, туризма и олимпийского наследия Краснодарского края полномочий администратора доходов, главного администратора доходов бюджетов бюджетной системы Российской Федерации»;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Постановление главы администрации (губернатора) Краснодарского края от 28 апреля 2018 года № 221 «Об утверждении порядка формирования и осуществления деятельности Общественного совета по осуществлению общественного контроля за целевым расходованием бюджетных ассигнований Фонда развития курортной инфраструктуры»;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3 мая 2018 года № 94 </w:t>
      </w:r>
      <w:r w:rsidRPr="003A4418">
        <w:rPr>
          <w:rFonts w:ascii="Times New Roman" w:hAnsi="Times New Roman" w:cs="Times New Roman"/>
          <w:sz w:val="28"/>
          <w:szCs w:val="28"/>
        </w:rPr>
        <w:t xml:space="preserve">«Об установлении </w:t>
      </w:r>
      <w:r w:rsidRPr="003A4418">
        <w:rPr>
          <w:rFonts w:ascii="Times New Roman" w:hAnsi="Times New Roman" w:cs="Times New Roman"/>
          <w:color w:val="000000"/>
          <w:sz w:val="28"/>
          <w:szCs w:val="28"/>
        </w:rPr>
        <w:t xml:space="preserve">формы, порядка и сроков представления сведений,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 в министерство курортов, туризма и олимпийского наследия»;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Постановление главы администрации (губернатора) Краснодарского края от 22 мая 2018 года № 289 «Об утверждении Порядка ведения реестра операторов курортного сбора и перечня сведений, содержащихся в нём»</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22 мая 2018 года № 99 «Об утверждении порядка представления сведений для включения в реестр операторов курортного </w:t>
      </w:r>
      <w:r w:rsidRPr="003A4418">
        <w:rPr>
          <w:rFonts w:ascii="Times New Roman" w:hAnsi="Times New Roman"/>
          <w:sz w:val="28"/>
          <w:szCs w:val="28"/>
        </w:rPr>
        <w:lastRenderedPageBreak/>
        <w:t xml:space="preserve">сбора, форм документов и сроков их представления и порядка осуществления муниципальными образованиями Краснодарского края, включенными в территорию проведения эксперимента, отдельных государственных полномочий Краснодарского края по осуществлению регионального государственного контроля за исполнением операторами </w:t>
      </w:r>
      <w:r w:rsidRPr="003A4418">
        <w:rPr>
          <w:rFonts w:ascii="Times New Roman" w:hAnsi="Times New Roman"/>
          <w:spacing w:val="-2"/>
          <w:sz w:val="28"/>
          <w:szCs w:val="28"/>
        </w:rPr>
        <w:t>курортного сбора обязанности по предоставлению в министерство курортов, туризма и олимпийского наследия Краснодарского края сведений, необходимых для ведения реестра операторов курортного сбора</w:t>
      </w:r>
      <w:r w:rsidRPr="003A4418">
        <w:rPr>
          <w:rFonts w:ascii="Times New Roman" w:hAnsi="Times New Roman"/>
          <w:sz w:val="28"/>
          <w:szCs w:val="28"/>
        </w:rPr>
        <w:t xml:space="preserve">»;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pacing w:val="-2"/>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25 мая 2018 года № 102 «Об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 включенными в территорию проведения эксперимента по развитию курортной инфраструктуры, отдельных государственных полномочий Краснодарского края по осуществлению регионального государственного контроля за исполнением операторами </w:t>
      </w:r>
      <w:r w:rsidRPr="003A4418">
        <w:rPr>
          <w:rFonts w:ascii="Times New Roman" w:hAnsi="Times New Roman"/>
          <w:spacing w:val="-2"/>
          <w:sz w:val="28"/>
          <w:szCs w:val="28"/>
        </w:rPr>
        <w:t xml:space="preserve">курортного сбора обязанности по предоставлению в министерство курортов, туризма и олимпийского наследия Краснодарского края отчета оператора курортного сбора»; </w:t>
      </w:r>
    </w:p>
    <w:p w:rsidR="00AA1E99" w:rsidRPr="003A4418" w:rsidRDefault="00AA1E99" w:rsidP="003A4418">
      <w:pPr>
        <w:pStyle w:val="a8"/>
        <w:numPr>
          <w:ilvl w:val="0"/>
          <w:numId w:val="15"/>
        </w:numPr>
        <w:spacing w:after="0" w:line="240" w:lineRule="auto"/>
        <w:ind w:left="0" w:firstLine="851"/>
        <w:jc w:val="both"/>
        <w:rPr>
          <w:rFonts w:ascii="Times New Roman" w:hAnsi="Times New Roman" w:cs="Times New Roman"/>
          <w:sz w:val="28"/>
          <w:szCs w:val="28"/>
        </w:rPr>
      </w:pPr>
      <w:r w:rsidRPr="003A4418">
        <w:rPr>
          <w:rFonts w:ascii="Times New Roman" w:hAnsi="Times New Roman" w:cs="Times New Roman"/>
          <w:sz w:val="28"/>
          <w:szCs w:val="28"/>
        </w:rPr>
        <w:t>Приказ министерства курортов, туризма и олимпийского наследия Краснодарского края от 25 мая 2018 года № 103 «Об утверждении формы и порядка представления отчета об использовании субвенций,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связанного с проведением эксперимента»;</w:t>
      </w:r>
    </w:p>
    <w:p w:rsidR="00AA1E99" w:rsidRPr="003A4418" w:rsidRDefault="00AA1E99" w:rsidP="003A4418">
      <w:pPr>
        <w:pStyle w:val="a8"/>
        <w:numPr>
          <w:ilvl w:val="0"/>
          <w:numId w:val="15"/>
        </w:numPr>
        <w:spacing w:after="0" w:line="240" w:lineRule="auto"/>
        <w:ind w:left="0" w:firstLine="851"/>
        <w:jc w:val="both"/>
        <w:rPr>
          <w:rFonts w:ascii="Times New Roman" w:hAnsi="Times New Roman" w:cs="Times New Roman"/>
          <w:sz w:val="28"/>
          <w:szCs w:val="28"/>
        </w:rPr>
      </w:pPr>
      <w:r w:rsidRPr="003A4418">
        <w:rPr>
          <w:rFonts w:ascii="Times New Roman" w:hAnsi="Times New Roman"/>
          <w:sz w:val="28"/>
          <w:szCs w:val="28"/>
        </w:rPr>
        <w:t xml:space="preserve">Постановление главы администрации (губернатора) Краснодарского края от 8 июня 2018 года № 330 «Об утверждении Порядка и сроков представления министерством курортов, туризма и олимпийского наследия Краснодарского края проекта ежегодного отчета о ходе эксперимента на территории Краснодарского края»;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8 июня 2018 года № 117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 xml:space="preserve">Приказ министерства курортов, туризма и олимпийского наследия Краснодарского края от 4 июля 2018 года № 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 </w:t>
      </w:r>
    </w:p>
    <w:p w:rsidR="00AA1E99" w:rsidRPr="003A4418" w:rsidRDefault="00AA1E99" w:rsidP="003A4418">
      <w:pPr>
        <w:pStyle w:val="a8"/>
        <w:numPr>
          <w:ilvl w:val="0"/>
          <w:numId w:val="15"/>
        </w:numPr>
        <w:spacing w:after="0" w:line="240" w:lineRule="auto"/>
        <w:ind w:left="0" w:firstLine="851"/>
        <w:jc w:val="both"/>
        <w:rPr>
          <w:rFonts w:ascii="Times New Roman" w:hAnsi="Times New Roman" w:cs="Times New Roman"/>
          <w:sz w:val="28"/>
          <w:szCs w:val="28"/>
        </w:rPr>
      </w:pPr>
      <w:r w:rsidRPr="003A4418">
        <w:rPr>
          <w:rFonts w:ascii="Times New Roman" w:hAnsi="Times New Roman" w:cs="Times New Roman"/>
          <w:sz w:val="28"/>
          <w:szCs w:val="28"/>
        </w:rPr>
        <w:t xml:space="preserve">Приказ министерства курортов, туризма и олимпийского наследия Краснодарского края от 23 июня 2018 года № 138 «Об утверждении </w:t>
      </w:r>
      <w:r w:rsidRPr="003A4418">
        <w:rPr>
          <w:rFonts w:ascii="Times New Roman" w:hAnsi="Times New Roman" w:cs="Times New Roman"/>
          <w:sz w:val="28"/>
          <w:szCs w:val="28"/>
        </w:rPr>
        <w:lastRenderedPageBreak/>
        <w:t xml:space="preserve">административного регламента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требований Федерального закона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w:t>
      </w:r>
      <w:r w:rsidR="003A4418">
        <w:rPr>
          <w:rFonts w:ascii="Times New Roman" w:hAnsi="Times New Roman" w:cs="Times New Roman"/>
          <w:sz w:val="28"/>
          <w:szCs w:val="28"/>
        </w:rPr>
        <w:t xml:space="preserve">           </w:t>
      </w:r>
      <w:r w:rsidRPr="003A4418">
        <w:rPr>
          <w:rFonts w:ascii="Times New Roman" w:hAnsi="Times New Roman" w:cs="Times New Roman"/>
          <w:sz w:val="28"/>
          <w:szCs w:val="28"/>
        </w:rPr>
        <w:t xml:space="preserve">№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и Краснодарского края, связанных с проведением эксперимента»; </w:t>
      </w:r>
    </w:p>
    <w:p w:rsidR="00AA1E99" w:rsidRPr="003A4418" w:rsidRDefault="00AA1E99" w:rsidP="003A4418">
      <w:pPr>
        <w:pStyle w:val="a8"/>
        <w:numPr>
          <w:ilvl w:val="0"/>
          <w:numId w:val="15"/>
        </w:numPr>
        <w:spacing w:after="0" w:line="240" w:lineRule="auto"/>
        <w:ind w:left="0" w:firstLine="851"/>
        <w:jc w:val="both"/>
        <w:rPr>
          <w:rStyle w:val="FontStyle69"/>
          <w:rFonts w:cstheme="minorBidi"/>
          <w:sz w:val="28"/>
          <w:szCs w:val="28"/>
        </w:rPr>
      </w:pPr>
      <w:r w:rsidRPr="003A4418">
        <w:rPr>
          <w:rFonts w:ascii="Times New Roman" w:hAnsi="Times New Roman" w:cs="Times New Roman"/>
          <w:sz w:val="28"/>
          <w:szCs w:val="28"/>
        </w:rPr>
        <w:t xml:space="preserve"> </w:t>
      </w:r>
      <w:r w:rsidRPr="003A4418">
        <w:rPr>
          <w:rStyle w:val="FontStyle69"/>
          <w:spacing w:val="-4"/>
          <w:sz w:val="28"/>
          <w:szCs w:val="28"/>
        </w:rPr>
        <w:t>Приказ министерства курортов, туризма и олимпийского наследия Краснодарского края от 17 сентября 2018 года № 172 «</w:t>
      </w:r>
      <w:r w:rsidRPr="003A4418">
        <w:rPr>
          <w:rFonts w:ascii="Times New Roman" w:hAnsi="Times New Roman" w:cs="Times New Roman"/>
          <w:sz w:val="28"/>
          <w:szCs w:val="28"/>
        </w:rPr>
        <w:t>Об утверждении порядка исполнения органами местного самоуправления муниципальных образований Краснодарского края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требований Федерального закона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Закона Краснодарского края от 27 ноября 2017 года № 3690-КЗ «О введении курортного сбора на территории Краснодарского края и внесении изменений в Закон Краснодарского края «Об административных правонарушениях», нормативных правовых актов Российской Федерации и Краснодарского края, связанных с проведением эксперимента</w:t>
      </w:r>
      <w:r w:rsidRPr="003A4418">
        <w:rPr>
          <w:rStyle w:val="FontStyle69"/>
          <w:spacing w:val="-4"/>
          <w:sz w:val="28"/>
          <w:szCs w:val="28"/>
        </w:rPr>
        <w:t xml:space="preserve">»; </w:t>
      </w:r>
    </w:p>
    <w:p w:rsidR="00AA1E99" w:rsidRPr="003A4418"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Style w:val="FontStyle69"/>
          <w:spacing w:val="-4"/>
          <w:sz w:val="28"/>
          <w:szCs w:val="28"/>
        </w:rPr>
        <w:t>Приказ министерства курортов, туризма и олимпийского наследия Краснодарского края от 20 сентября 2018 года № 177 «</w:t>
      </w:r>
      <w:r w:rsidRPr="003A4418">
        <w:rPr>
          <w:rFonts w:ascii="Times New Roman" w:hAnsi="Times New Roman" w:cs="Times New Roman"/>
          <w:sz w:val="28"/>
          <w:szCs w:val="28"/>
        </w:rPr>
        <w:t xml:space="preserve">О внесении изменений в приказ министерства курортов, туризма и олимпийского наследия Краснодарского края от 8 июня 2018 года № 117 «Об Общественном совете по осуществлению общественного контроля за целевым расходованием бюджетных ассигнований Фонда развития курортной инфраструктуры»; </w:t>
      </w:r>
    </w:p>
    <w:p w:rsidR="004D3C62" w:rsidRDefault="00AA1E99" w:rsidP="003A4418">
      <w:pPr>
        <w:pStyle w:val="a8"/>
        <w:numPr>
          <w:ilvl w:val="0"/>
          <w:numId w:val="15"/>
        </w:numPr>
        <w:spacing w:after="0" w:line="240" w:lineRule="auto"/>
        <w:ind w:left="0" w:firstLine="851"/>
        <w:jc w:val="both"/>
        <w:rPr>
          <w:rFonts w:ascii="Times New Roman" w:hAnsi="Times New Roman"/>
          <w:sz w:val="28"/>
          <w:szCs w:val="28"/>
        </w:rPr>
      </w:pPr>
      <w:r w:rsidRPr="003A4418">
        <w:rPr>
          <w:rFonts w:ascii="Times New Roman" w:hAnsi="Times New Roman"/>
          <w:sz w:val="28"/>
          <w:szCs w:val="28"/>
        </w:rPr>
        <w:t>Постановление главы администрации (губернатора) Краснодарского края от 26 ноября 2018 года № 762 «</w:t>
      </w:r>
      <w:r w:rsidRPr="003A4418">
        <w:rPr>
          <w:rFonts w:ascii="Times New Roman" w:hAnsi="Times New Roman"/>
          <w:bCs/>
          <w:sz w:val="28"/>
          <w:szCs w:val="28"/>
        </w:rPr>
        <w:t>О внесении изменений в постановление главы администрации (губернатора) Краснодарского края</w:t>
      </w:r>
      <w:r w:rsidR="003A4418">
        <w:rPr>
          <w:rFonts w:ascii="Times New Roman" w:hAnsi="Times New Roman"/>
          <w:bCs/>
          <w:sz w:val="28"/>
          <w:szCs w:val="28"/>
        </w:rPr>
        <w:t xml:space="preserve">               </w:t>
      </w:r>
      <w:r w:rsidRPr="003A4418">
        <w:rPr>
          <w:rFonts w:ascii="Times New Roman" w:hAnsi="Times New Roman"/>
          <w:bCs/>
          <w:sz w:val="28"/>
          <w:szCs w:val="28"/>
        </w:rPr>
        <w:t xml:space="preserve"> от 6 марта 2018 года № 96 «О мерах по реализации Закона Краснодарского края «О введении курортного сбора на территории Краснодарского края и внесении изменений в Закон К</w:t>
      </w:r>
      <w:r w:rsidRPr="003A4418">
        <w:rPr>
          <w:rFonts w:ascii="Times New Roman" w:hAnsi="Times New Roman"/>
          <w:sz w:val="28"/>
          <w:szCs w:val="28"/>
        </w:rPr>
        <w:t>раснодарского края «Об административных правонарушениях»;</w:t>
      </w:r>
    </w:p>
    <w:p w:rsidR="00AA1E99" w:rsidRDefault="00AA1E99" w:rsidP="004D3C62">
      <w:pPr>
        <w:pStyle w:val="a8"/>
        <w:numPr>
          <w:ilvl w:val="0"/>
          <w:numId w:val="15"/>
        </w:numPr>
        <w:spacing w:after="0" w:line="240" w:lineRule="auto"/>
        <w:ind w:left="0" w:firstLine="851"/>
        <w:jc w:val="both"/>
        <w:rPr>
          <w:rFonts w:ascii="Times New Roman" w:hAnsi="Times New Roman"/>
          <w:sz w:val="28"/>
          <w:szCs w:val="28"/>
        </w:rPr>
      </w:pPr>
      <w:r w:rsidRPr="004D3C62">
        <w:rPr>
          <w:rFonts w:ascii="Times New Roman" w:hAnsi="Times New Roman"/>
          <w:sz w:val="28"/>
          <w:szCs w:val="28"/>
        </w:rPr>
        <w:t xml:space="preserve"> </w:t>
      </w:r>
      <w:r w:rsidR="004D3C62" w:rsidRPr="003A4418">
        <w:rPr>
          <w:rStyle w:val="FontStyle69"/>
          <w:spacing w:val="-4"/>
          <w:sz w:val="28"/>
          <w:szCs w:val="28"/>
        </w:rPr>
        <w:t xml:space="preserve">Приказ министерства курортов, туризма и олимпийского наследия Краснодарского края </w:t>
      </w:r>
      <w:r w:rsidR="004D3C62">
        <w:rPr>
          <w:rStyle w:val="FontStyle69"/>
          <w:spacing w:val="-4"/>
          <w:sz w:val="28"/>
          <w:szCs w:val="28"/>
        </w:rPr>
        <w:t>от 21 декабря 2018 года № 246 «</w:t>
      </w:r>
      <w:r w:rsidR="004D3C62" w:rsidRPr="004D3C62">
        <w:rPr>
          <w:rFonts w:ascii="Times New Roman" w:hAnsi="Times New Roman"/>
          <w:sz w:val="28"/>
          <w:szCs w:val="28"/>
        </w:rPr>
        <w:t xml:space="preserve">О внесении изменений в приказ министерства курортов, туризма и олимпийского наследия Краснодарского края от 25 мая 2018 года № 102 «Об утверждении порядка представления операторами курортного сбора отчета оператора курортного </w:t>
      </w:r>
      <w:r w:rsidR="004D3C62" w:rsidRPr="004D3C62">
        <w:rPr>
          <w:rFonts w:ascii="Times New Roman" w:hAnsi="Times New Roman"/>
          <w:sz w:val="28"/>
          <w:szCs w:val="28"/>
        </w:rPr>
        <w:lastRenderedPageBreak/>
        <w:t>сбора и порядка осуществления муниципальными образованиями Краснодарского края, включенными в территорию проведения эксперимента по развитию курортной инфраструктуры,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 туризма и олимпийского наследия Краснодарского края отчета оператора курортного сбора»</w:t>
      </w:r>
      <w:r w:rsidR="004D3C62">
        <w:rPr>
          <w:rFonts w:ascii="Times New Roman" w:hAnsi="Times New Roman"/>
          <w:sz w:val="28"/>
          <w:szCs w:val="28"/>
        </w:rPr>
        <w:t>;</w:t>
      </w:r>
    </w:p>
    <w:p w:rsidR="00371F0D" w:rsidRPr="004D3C62" w:rsidRDefault="004D3C62" w:rsidP="004D3C62">
      <w:pPr>
        <w:pStyle w:val="a8"/>
        <w:numPr>
          <w:ilvl w:val="0"/>
          <w:numId w:val="15"/>
        </w:numPr>
        <w:spacing w:after="0" w:line="240" w:lineRule="auto"/>
        <w:ind w:left="0" w:firstLine="851"/>
        <w:jc w:val="both"/>
        <w:rPr>
          <w:rFonts w:ascii="Times New Roman" w:hAnsi="Times New Roman" w:cs="Times New Roman"/>
          <w:b/>
          <w:bCs/>
          <w:sz w:val="28"/>
          <w:szCs w:val="28"/>
        </w:rPr>
      </w:pPr>
      <w:r w:rsidRPr="004D3C62">
        <w:rPr>
          <w:rFonts w:ascii="Times New Roman" w:hAnsi="Times New Roman"/>
          <w:sz w:val="28"/>
          <w:szCs w:val="28"/>
        </w:rPr>
        <w:t xml:space="preserve">Приказ министерства курортов, туризма и олимпийского наследия Краснодарского края от 21 декабря 2018 года № 247 </w:t>
      </w:r>
      <w:r>
        <w:rPr>
          <w:rFonts w:ascii="Times New Roman" w:hAnsi="Times New Roman"/>
          <w:sz w:val="28"/>
          <w:szCs w:val="28"/>
        </w:rPr>
        <w:t>«</w:t>
      </w:r>
      <w:r w:rsidRPr="004D3C62">
        <w:rPr>
          <w:rFonts w:ascii="Times New Roman" w:hAnsi="Times New Roman"/>
          <w:sz w:val="28"/>
          <w:szCs w:val="28"/>
        </w:rPr>
        <w:t>О внесении изменений в приказ министерства курортов, туризма</w:t>
      </w:r>
      <w:r w:rsidRPr="004D3C62">
        <w:rPr>
          <w:rFonts w:ascii="Times New Roman" w:hAnsi="Times New Roman"/>
          <w:sz w:val="28"/>
          <w:szCs w:val="28"/>
        </w:rPr>
        <w:t xml:space="preserve"> </w:t>
      </w:r>
      <w:r w:rsidRPr="004D3C62">
        <w:rPr>
          <w:rFonts w:ascii="Times New Roman" w:hAnsi="Times New Roman"/>
          <w:sz w:val="28"/>
          <w:szCs w:val="28"/>
        </w:rPr>
        <w:t>и олимпийского наследия Краснодарского края от 4 июля 2018 года</w:t>
      </w:r>
      <w:r w:rsidRPr="004D3C62">
        <w:rPr>
          <w:rFonts w:ascii="Times New Roman" w:hAnsi="Times New Roman"/>
          <w:sz w:val="28"/>
          <w:szCs w:val="28"/>
        </w:rPr>
        <w:t xml:space="preserve"> </w:t>
      </w:r>
      <w:r w:rsidRPr="004D3C62">
        <w:rPr>
          <w:rFonts w:ascii="Times New Roman" w:hAnsi="Times New Roman"/>
          <w:sz w:val="28"/>
          <w:szCs w:val="28"/>
        </w:rPr>
        <w:t>№ 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плательщиков курортного сбора»</w:t>
      </w:r>
      <w:r>
        <w:rPr>
          <w:rFonts w:ascii="Times New Roman" w:hAnsi="Times New Roman"/>
          <w:sz w:val="28"/>
          <w:szCs w:val="28"/>
        </w:rPr>
        <w:t>.</w:t>
      </w:r>
    </w:p>
    <w:p w:rsidR="00371F0D" w:rsidRPr="00371F0D" w:rsidRDefault="00371F0D">
      <w:pPr>
        <w:rPr>
          <w:rFonts w:ascii="Times New Roman" w:eastAsia="Times New Roman" w:hAnsi="Times New Roman" w:cs="Times New Roman"/>
          <w:b/>
          <w:bCs/>
          <w:sz w:val="28"/>
          <w:szCs w:val="28"/>
          <w:lang w:eastAsia="ru-RU"/>
        </w:rPr>
      </w:pPr>
      <w:r w:rsidRPr="00371F0D">
        <w:rPr>
          <w:rFonts w:ascii="Times New Roman" w:hAnsi="Times New Roman" w:cs="Times New Roman"/>
          <w:b/>
          <w:bCs/>
          <w:sz w:val="28"/>
          <w:szCs w:val="28"/>
        </w:rPr>
        <w:br w:type="page"/>
      </w:r>
    </w:p>
    <w:p w:rsidR="00A44896" w:rsidRPr="00A44896" w:rsidRDefault="00AE71B9" w:rsidP="00371F0D">
      <w:pPr>
        <w:pStyle w:val="ac"/>
        <w:numPr>
          <w:ilvl w:val="0"/>
          <w:numId w:val="9"/>
        </w:numPr>
        <w:jc w:val="center"/>
        <w:rPr>
          <w:rFonts w:ascii="Times New Roman" w:hAnsi="Times New Roman" w:cs="Times New Roman"/>
          <w:b/>
          <w:bCs/>
          <w:sz w:val="28"/>
          <w:szCs w:val="28"/>
        </w:rPr>
      </w:pPr>
      <w:r w:rsidRPr="00A44896">
        <w:rPr>
          <w:rFonts w:ascii="Times New Roman" w:hAnsi="Times New Roman" w:cs="Times New Roman"/>
          <w:b/>
          <w:bCs/>
          <w:sz w:val="28"/>
          <w:szCs w:val="28"/>
        </w:rPr>
        <w:lastRenderedPageBreak/>
        <w:t>ОБЯЗАННОСТИ ОПЕРАТОРОВ КУРОРТНОГО СБОРА</w:t>
      </w:r>
    </w:p>
    <w:p w:rsidR="00A44896" w:rsidRDefault="00A44896" w:rsidP="00FD24DD">
      <w:pPr>
        <w:pStyle w:val="ac"/>
        <w:ind w:left="0" w:firstLine="708"/>
        <w:rPr>
          <w:rFonts w:ascii="Times New Roman" w:hAnsi="Times New Roman" w:cs="Times New Roman"/>
          <w:bCs/>
          <w:sz w:val="28"/>
          <w:szCs w:val="28"/>
        </w:rPr>
      </w:pPr>
    </w:p>
    <w:p w:rsidR="003D72BE" w:rsidRPr="00B73487" w:rsidRDefault="00FD24DD" w:rsidP="00FD24DD">
      <w:pPr>
        <w:pStyle w:val="ac"/>
        <w:ind w:left="0" w:firstLine="708"/>
        <w:rPr>
          <w:rFonts w:ascii="Times New Roman" w:hAnsi="Times New Roman" w:cs="Times New Roman"/>
          <w:sz w:val="28"/>
          <w:szCs w:val="28"/>
        </w:rPr>
      </w:pPr>
      <w:r w:rsidRPr="00A44896">
        <w:rPr>
          <w:rFonts w:ascii="Times New Roman" w:hAnsi="Times New Roman" w:cs="Times New Roman"/>
          <w:bCs/>
          <w:sz w:val="28"/>
          <w:szCs w:val="28"/>
        </w:rPr>
        <w:t xml:space="preserve">В </w:t>
      </w:r>
      <w:r w:rsidR="0048074B" w:rsidRPr="00A44896">
        <w:rPr>
          <w:rFonts w:ascii="Times New Roman" w:hAnsi="Times New Roman" w:cs="Times New Roman"/>
          <w:bCs/>
          <w:sz w:val="28"/>
          <w:szCs w:val="28"/>
        </w:rPr>
        <w:t>соответствие с</w:t>
      </w:r>
      <w:r w:rsidR="00AA21DC" w:rsidRPr="00A44896">
        <w:rPr>
          <w:rFonts w:ascii="Times New Roman" w:hAnsi="Times New Roman" w:cs="Times New Roman"/>
          <w:bCs/>
          <w:sz w:val="28"/>
          <w:szCs w:val="28"/>
        </w:rPr>
        <w:t xml:space="preserve"> </w:t>
      </w:r>
      <w:r w:rsidR="00AA21DC" w:rsidRPr="00A44896">
        <w:rPr>
          <w:rFonts w:ascii="Times New Roman" w:hAnsi="Times New Roman"/>
          <w:sz w:val="28"/>
          <w:szCs w:val="28"/>
        </w:rPr>
        <w:t>Федеральным законом от 29 июля 2017 года № 214-ФЗ «О проведении эксперимента по развитию</w:t>
      </w:r>
      <w:r w:rsidR="00AA21DC" w:rsidRPr="00920ED6">
        <w:rPr>
          <w:rFonts w:ascii="Times New Roman" w:hAnsi="Times New Roman"/>
          <w:sz w:val="28"/>
          <w:szCs w:val="28"/>
        </w:rPr>
        <w:t xml:space="preserve"> курортной инфраструктуры в Республике Крым, Алтайском крае, Краснодарском крае и Ставропольском крае», Законом Краснодарского края от 27 ноября 2017 года № 3690-КЗ                      </w:t>
      </w:r>
      <w:proofErr w:type="gramStart"/>
      <w:r w:rsidR="00AA21DC" w:rsidRPr="00920ED6">
        <w:rPr>
          <w:rFonts w:ascii="Times New Roman" w:hAnsi="Times New Roman"/>
          <w:sz w:val="28"/>
          <w:szCs w:val="28"/>
        </w:rPr>
        <w:t xml:space="preserve">   «</w:t>
      </w:r>
      <w:proofErr w:type="gramEnd"/>
      <w:r w:rsidR="00AA21DC" w:rsidRPr="00920ED6">
        <w:rPr>
          <w:rFonts w:ascii="Times New Roman" w:hAnsi="Times New Roman"/>
          <w:sz w:val="28"/>
          <w:szCs w:val="28"/>
        </w:rPr>
        <w:t xml:space="preserve">О введении курортного сбора на территории Краснодарского края и внесении изменений в Закон Краснодарского края «Об административных </w:t>
      </w:r>
      <w:r w:rsidR="00AA21DC" w:rsidRPr="00B73487">
        <w:rPr>
          <w:rFonts w:ascii="Times New Roman" w:hAnsi="Times New Roman"/>
          <w:sz w:val="28"/>
          <w:szCs w:val="28"/>
        </w:rPr>
        <w:t xml:space="preserve">правонарушениях», </w:t>
      </w:r>
      <w:r w:rsidR="00310C7F" w:rsidRPr="00B73487">
        <w:rPr>
          <w:rFonts w:ascii="Times New Roman" w:hAnsi="Times New Roman" w:cs="Times New Roman"/>
          <w:sz w:val="28"/>
          <w:szCs w:val="28"/>
        </w:rPr>
        <w:t>оператор</w:t>
      </w:r>
      <w:r w:rsidR="00A44896" w:rsidRPr="00B73487">
        <w:rPr>
          <w:rFonts w:ascii="Times New Roman" w:hAnsi="Times New Roman" w:cs="Times New Roman"/>
          <w:sz w:val="28"/>
          <w:szCs w:val="28"/>
        </w:rPr>
        <w:t>ы</w:t>
      </w:r>
      <w:r w:rsidR="00310C7F" w:rsidRPr="00B73487">
        <w:rPr>
          <w:rFonts w:ascii="Times New Roman" w:hAnsi="Times New Roman" w:cs="Times New Roman"/>
          <w:sz w:val="28"/>
          <w:szCs w:val="28"/>
        </w:rPr>
        <w:t xml:space="preserve"> курортного сбора</w:t>
      </w:r>
      <w:r w:rsidR="00A44896" w:rsidRPr="00B73487">
        <w:rPr>
          <w:rFonts w:ascii="Times New Roman" w:hAnsi="Times New Roman" w:cs="Times New Roman"/>
          <w:sz w:val="28"/>
          <w:szCs w:val="28"/>
        </w:rPr>
        <w:t xml:space="preserve"> обязаны</w:t>
      </w:r>
      <w:r w:rsidR="003D72BE" w:rsidRPr="00B73487">
        <w:rPr>
          <w:rFonts w:ascii="Times New Roman" w:hAnsi="Times New Roman" w:cs="Times New Roman"/>
          <w:sz w:val="28"/>
          <w:szCs w:val="28"/>
        </w:rPr>
        <w:t>:</w:t>
      </w:r>
    </w:p>
    <w:p w:rsidR="003D72BE" w:rsidRPr="00B73487" w:rsidRDefault="00FD24DD" w:rsidP="000A12D1">
      <w:pPr>
        <w:pStyle w:val="a8"/>
        <w:numPr>
          <w:ilvl w:val="0"/>
          <w:numId w:val="4"/>
        </w:numPr>
        <w:jc w:val="both"/>
        <w:rPr>
          <w:rFonts w:ascii="Times New Roman" w:hAnsi="Times New Roman" w:cs="Times New Roman"/>
          <w:sz w:val="28"/>
          <w:szCs w:val="28"/>
        </w:rPr>
      </w:pPr>
      <w:r w:rsidRPr="00B73487">
        <w:rPr>
          <w:rFonts w:ascii="Times New Roman" w:hAnsi="Times New Roman" w:cs="Times New Roman"/>
          <w:sz w:val="28"/>
          <w:szCs w:val="28"/>
        </w:rPr>
        <w:t>П</w:t>
      </w:r>
      <w:r w:rsidR="003D72BE" w:rsidRPr="00B73487">
        <w:rPr>
          <w:rFonts w:ascii="Times New Roman" w:hAnsi="Times New Roman" w:cs="Times New Roman"/>
          <w:sz w:val="28"/>
          <w:szCs w:val="28"/>
        </w:rPr>
        <w:t>редоставл</w:t>
      </w:r>
      <w:r w:rsidR="00A44896" w:rsidRPr="00B73487">
        <w:rPr>
          <w:rFonts w:ascii="Times New Roman" w:hAnsi="Times New Roman" w:cs="Times New Roman"/>
          <w:sz w:val="28"/>
          <w:szCs w:val="28"/>
        </w:rPr>
        <w:t xml:space="preserve">ять </w:t>
      </w:r>
      <w:r w:rsidR="003D72BE" w:rsidRPr="00B73487">
        <w:rPr>
          <w:rFonts w:ascii="Times New Roman" w:hAnsi="Times New Roman" w:cs="Times New Roman"/>
          <w:sz w:val="28"/>
          <w:szCs w:val="28"/>
        </w:rPr>
        <w:t xml:space="preserve">в адрес министерства </w:t>
      </w:r>
      <w:r w:rsidR="00587F54">
        <w:rPr>
          <w:rFonts w:ascii="Times New Roman" w:hAnsi="Times New Roman" w:cs="Times New Roman"/>
          <w:sz w:val="28"/>
          <w:szCs w:val="28"/>
        </w:rPr>
        <w:t xml:space="preserve">курортов, туризма и олимпийского наследия Краснодарского края </w:t>
      </w:r>
      <w:r w:rsidR="003D72BE" w:rsidRPr="00B73487">
        <w:rPr>
          <w:rFonts w:ascii="Times New Roman" w:hAnsi="Times New Roman" w:cs="Times New Roman"/>
          <w:sz w:val="28"/>
          <w:szCs w:val="28"/>
        </w:rPr>
        <w:t>сведени</w:t>
      </w:r>
      <w:r w:rsidR="00A44896" w:rsidRPr="00B73487">
        <w:rPr>
          <w:rFonts w:ascii="Times New Roman" w:hAnsi="Times New Roman" w:cs="Times New Roman"/>
          <w:sz w:val="28"/>
          <w:szCs w:val="28"/>
        </w:rPr>
        <w:t>я</w:t>
      </w:r>
      <w:r w:rsidR="003D72BE" w:rsidRPr="00B73487">
        <w:rPr>
          <w:rFonts w:ascii="Times New Roman" w:hAnsi="Times New Roman" w:cs="Times New Roman"/>
          <w:sz w:val="28"/>
          <w:szCs w:val="28"/>
        </w:rPr>
        <w:t>, необходимы</w:t>
      </w:r>
      <w:r w:rsidR="00A44896" w:rsidRPr="00B73487">
        <w:rPr>
          <w:rFonts w:ascii="Times New Roman" w:hAnsi="Times New Roman" w:cs="Times New Roman"/>
          <w:sz w:val="28"/>
          <w:szCs w:val="28"/>
        </w:rPr>
        <w:t>е</w:t>
      </w:r>
      <w:r w:rsidRPr="00B73487">
        <w:rPr>
          <w:rFonts w:ascii="Times New Roman" w:hAnsi="Times New Roman" w:cs="Times New Roman"/>
          <w:sz w:val="28"/>
          <w:szCs w:val="28"/>
        </w:rPr>
        <w:t xml:space="preserve"> </w:t>
      </w:r>
      <w:r w:rsidR="003D72BE" w:rsidRPr="00B73487">
        <w:rPr>
          <w:rFonts w:ascii="Times New Roman" w:hAnsi="Times New Roman" w:cs="Times New Roman"/>
          <w:sz w:val="28"/>
          <w:szCs w:val="28"/>
        </w:rPr>
        <w:t>для ведения реестра операторов курортного сбора</w:t>
      </w:r>
      <w:r w:rsidR="00A44896" w:rsidRPr="00B73487">
        <w:rPr>
          <w:rFonts w:ascii="Times New Roman" w:hAnsi="Times New Roman" w:cs="Times New Roman"/>
          <w:sz w:val="28"/>
          <w:szCs w:val="28"/>
        </w:rPr>
        <w:t>;</w:t>
      </w:r>
    </w:p>
    <w:p w:rsidR="003D72BE" w:rsidRPr="00B73487" w:rsidRDefault="00FD24DD" w:rsidP="000A12D1">
      <w:pPr>
        <w:pStyle w:val="a8"/>
        <w:numPr>
          <w:ilvl w:val="0"/>
          <w:numId w:val="4"/>
        </w:numPr>
        <w:jc w:val="both"/>
        <w:rPr>
          <w:rFonts w:ascii="Times New Roman" w:hAnsi="Times New Roman" w:cs="Times New Roman"/>
          <w:sz w:val="28"/>
          <w:szCs w:val="28"/>
        </w:rPr>
      </w:pPr>
      <w:r w:rsidRPr="00B73487">
        <w:rPr>
          <w:rFonts w:ascii="Times New Roman" w:hAnsi="Times New Roman" w:cs="Times New Roman"/>
          <w:sz w:val="28"/>
          <w:szCs w:val="28"/>
        </w:rPr>
        <w:t>В</w:t>
      </w:r>
      <w:r w:rsidR="003D72BE" w:rsidRPr="00B73487">
        <w:rPr>
          <w:rFonts w:ascii="Times New Roman" w:hAnsi="Times New Roman" w:cs="Times New Roman"/>
          <w:sz w:val="28"/>
          <w:szCs w:val="28"/>
        </w:rPr>
        <w:t xml:space="preserve"> порядке, установленном уполномоченным</w:t>
      </w:r>
      <w:r w:rsidR="00A44896" w:rsidRPr="00B73487">
        <w:rPr>
          <w:rFonts w:ascii="Times New Roman" w:hAnsi="Times New Roman" w:cs="Times New Roman"/>
          <w:sz w:val="28"/>
          <w:szCs w:val="28"/>
        </w:rPr>
        <w:t xml:space="preserve"> региональным </w:t>
      </w:r>
      <w:r w:rsidR="003D72BE" w:rsidRPr="00B73487">
        <w:rPr>
          <w:rFonts w:ascii="Times New Roman" w:hAnsi="Times New Roman" w:cs="Times New Roman"/>
          <w:sz w:val="28"/>
          <w:szCs w:val="28"/>
        </w:rPr>
        <w:t xml:space="preserve">органом, осуществлять учет </w:t>
      </w:r>
      <w:r w:rsidR="00DC4F82" w:rsidRPr="00B73487">
        <w:rPr>
          <w:rFonts w:ascii="Times New Roman" w:hAnsi="Times New Roman" w:cs="Times New Roman"/>
          <w:sz w:val="28"/>
          <w:szCs w:val="28"/>
        </w:rPr>
        <w:t>п</w:t>
      </w:r>
      <w:r w:rsidR="00DC4F82" w:rsidRPr="00B73487">
        <w:rPr>
          <w:rFonts w:ascii="Times New Roman" w:hAnsi="Times New Roman"/>
          <w:sz w:val="28"/>
          <w:szCs w:val="28"/>
        </w:rPr>
        <w:t>лательщиков курортного сбора, лиц, освобождаемых от уплаты курортного сбора, отказавшиеся уплачивать курортный сбор, не относящиеся к категории плательщик курортного сбора</w:t>
      </w:r>
      <w:r w:rsidR="003D72BE" w:rsidRPr="00B73487">
        <w:rPr>
          <w:rFonts w:ascii="Times New Roman" w:hAnsi="Times New Roman" w:cs="Times New Roman"/>
          <w:sz w:val="28"/>
          <w:szCs w:val="28"/>
        </w:rPr>
        <w:t>;</w:t>
      </w:r>
    </w:p>
    <w:p w:rsidR="003D72BE" w:rsidRPr="00B73487" w:rsidRDefault="00FD24DD" w:rsidP="000A12D1">
      <w:pPr>
        <w:pStyle w:val="a8"/>
        <w:numPr>
          <w:ilvl w:val="0"/>
          <w:numId w:val="4"/>
        </w:numPr>
        <w:jc w:val="both"/>
        <w:rPr>
          <w:rFonts w:ascii="Times New Roman" w:hAnsi="Times New Roman" w:cs="Times New Roman"/>
          <w:sz w:val="28"/>
          <w:szCs w:val="28"/>
        </w:rPr>
      </w:pPr>
      <w:r w:rsidRPr="00B73487">
        <w:rPr>
          <w:rFonts w:ascii="Times New Roman" w:hAnsi="Times New Roman" w:cs="Times New Roman"/>
          <w:sz w:val="28"/>
          <w:szCs w:val="28"/>
        </w:rPr>
        <w:t>П</w:t>
      </w:r>
      <w:r w:rsidR="003D72BE" w:rsidRPr="00B73487">
        <w:rPr>
          <w:rFonts w:ascii="Times New Roman" w:hAnsi="Times New Roman" w:cs="Times New Roman"/>
          <w:sz w:val="28"/>
          <w:szCs w:val="28"/>
        </w:rPr>
        <w:t>ред</w:t>
      </w:r>
      <w:r w:rsidR="001E38D3" w:rsidRPr="00B73487">
        <w:rPr>
          <w:rFonts w:ascii="Times New Roman" w:hAnsi="Times New Roman" w:cs="Times New Roman"/>
          <w:sz w:val="28"/>
          <w:szCs w:val="28"/>
        </w:rPr>
        <w:t>о</w:t>
      </w:r>
      <w:r w:rsidR="003D72BE" w:rsidRPr="00B73487">
        <w:rPr>
          <w:rFonts w:ascii="Times New Roman" w:hAnsi="Times New Roman" w:cs="Times New Roman"/>
          <w:sz w:val="28"/>
          <w:szCs w:val="28"/>
        </w:rPr>
        <w:t>став</w:t>
      </w:r>
      <w:r w:rsidR="00DC4F82" w:rsidRPr="00B73487">
        <w:rPr>
          <w:rFonts w:ascii="Times New Roman" w:hAnsi="Times New Roman" w:cs="Times New Roman"/>
          <w:sz w:val="28"/>
          <w:szCs w:val="28"/>
        </w:rPr>
        <w:t>ля</w:t>
      </w:r>
      <w:r w:rsidR="003D72BE" w:rsidRPr="00B73487">
        <w:rPr>
          <w:rFonts w:ascii="Times New Roman" w:hAnsi="Times New Roman" w:cs="Times New Roman"/>
          <w:sz w:val="28"/>
          <w:szCs w:val="28"/>
        </w:rPr>
        <w:t>ть в уполномоченный орган отчет оператора курортного сбора, подготовленный на основе данных учета;</w:t>
      </w:r>
    </w:p>
    <w:p w:rsidR="003D72BE" w:rsidRPr="00B73487" w:rsidRDefault="00FD24DD" w:rsidP="000A12D1">
      <w:pPr>
        <w:pStyle w:val="a8"/>
        <w:numPr>
          <w:ilvl w:val="0"/>
          <w:numId w:val="4"/>
        </w:numPr>
        <w:jc w:val="both"/>
        <w:rPr>
          <w:rFonts w:ascii="Times New Roman" w:hAnsi="Times New Roman" w:cs="Times New Roman"/>
          <w:sz w:val="28"/>
          <w:szCs w:val="28"/>
        </w:rPr>
      </w:pPr>
      <w:r w:rsidRPr="00B73487">
        <w:rPr>
          <w:rFonts w:ascii="Times New Roman" w:hAnsi="Times New Roman" w:cs="Times New Roman"/>
          <w:sz w:val="28"/>
          <w:szCs w:val="28"/>
        </w:rPr>
        <w:t>О</w:t>
      </w:r>
      <w:r w:rsidR="003D72BE" w:rsidRPr="00B73487">
        <w:rPr>
          <w:rFonts w:ascii="Times New Roman" w:hAnsi="Times New Roman" w:cs="Times New Roman"/>
          <w:sz w:val="28"/>
          <w:szCs w:val="28"/>
        </w:rPr>
        <w:t xml:space="preserve">существлять исчисление, взимание и перечисление в </w:t>
      </w:r>
      <w:r w:rsidR="00DC4F82" w:rsidRPr="00B73487">
        <w:rPr>
          <w:rFonts w:ascii="Times New Roman" w:hAnsi="Times New Roman" w:cs="Times New Roman"/>
          <w:sz w:val="28"/>
          <w:szCs w:val="28"/>
        </w:rPr>
        <w:t>краевой бюджет курортного сбора;</w:t>
      </w:r>
    </w:p>
    <w:p w:rsidR="00D041F4" w:rsidRPr="00B73487" w:rsidRDefault="003D72BE" w:rsidP="000F416A">
      <w:pPr>
        <w:pStyle w:val="a8"/>
        <w:numPr>
          <w:ilvl w:val="0"/>
          <w:numId w:val="4"/>
        </w:numPr>
        <w:jc w:val="both"/>
        <w:rPr>
          <w:rFonts w:ascii="Times New Roman" w:hAnsi="Times New Roman" w:cs="Times New Roman"/>
          <w:sz w:val="28"/>
          <w:szCs w:val="28"/>
        </w:rPr>
      </w:pPr>
      <w:r w:rsidRPr="00B73487">
        <w:rPr>
          <w:rFonts w:ascii="Times New Roman" w:hAnsi="Times New Roman" w:cs="Times New Roman"/>
          <w:sz w:val="28"/>
          <w:szCs w:val="28"/>
        </w:rPr>
        <w:t xml:space="preserve">При невозможности удержания у плательщика курортного сбора исчисленной суммы курортного сбора не позднее пяти рабочих дней со дня получения отказа от уплаты курортного сбора письменно уведомить </w:t>
      </w:r>
      <w:r w:rsidR="00A44896" w:rsidRPr="00B73487">
        <w:rPr>
          <w:rFonts w:ascii="Times New Roman" w:hAnsi="Times New Roman" w:cs="Times New Roman"/>
          <w:sz w:val="28"/>
          <w:szCs w:val="28"/>
        </w:rPr>
        <w:t xml:space="preserve">уполномоченный региональный орган </w:t>
      </w:r>
      <w:r w:rsidRPr="00B73487">
        <w:rPr>
          <w:rFonts w:ascii="Times New Roman" w:hAnsi="Times New Roman" w:cs="Times New Roman"/>
          <w:sz w:val="28"/>
          <w:szCs w:val="28"/>
        </w:rPr>
        <w:t>о невозможности удержания курортного сбора с плательщика курортного сбора и сумме курор</w:t>
      </w:r>
      <w:bookmarkStart w:id="7" w:name="sub_95"/>
      <w:r w:rsidR="00D52AFC" w:rsidRPr="00B73487">
        <w:rPr>
          <w:rFonts w:ascii="Times New Roman" w:hAnsi="Times New Roman" w:cs="Times New Roman"/>
          <w:sz w:val="28"/>
          <w:szCs w:val="28"/>
        </w:rPr>
        <w:t>тного сбора, подлежащей уплате.</w:t>
      </w:r>
    </w:p>
    <w:p w:rsidR="00D52AFC" w:rsidRPr="00D52AFC" w:rsidRDefault="00D52AFC" w:rsidP="00D52AFC">
      <w:pPr>
        <w:pStyle w:val="a8"/>
        <w:jc w:val="both"/>
        <w:rPr>
          <w:rFonts w:ascii="Times New Roman" w:hAnsi="Times New Roman" w:cs="Times New Roman"/>
          <w:sz w:val="28"/>
          <w:szCs w:val="28"/>
        </w:rPr>
      </w:pPr>
    </w:p>
    <w:p w:rsidR="00AE71B9" w:rsidRDefault="00AE71B9">
      <w:pPr>
        <w:rPr>
          <w:rFonts w:ascii="Times New Roman" w:hAnsi="Times New Roman" w:cs="Times New Roman"/>
          <w:sz w:val="28"/>
          <w:szCs w:val="28"/>
        </w:rPr>
      </w:pPr>
      <w:r>
        <w:rPr>
          <w:rFonts w:ascii="Times New Roman" w:hAnsi="Times New Roman" w:cs="Times New Roman"/>
          <w:sz w:val="28"/>
          <w:szCs w:val="28"/>
        </w:rPr>
        <w:br w:type="page"/>
      </w:r>
    </w:p>
    <w:bookmarkEnd w:id="7"/>
    <w:p w:rsidR="00D041F4" w:rsidRPr="00920ED6" w:rsidRDefault="00D041F4" w:rsidP="00371F0D">
      <w:pPr>
        <w:pStyle w:val="a3"/>
        <w:numPr>
          <w:ilvl w:val="0"/>
          <w:numId w:val="9"/>
        </w:numPr>
        <w:shd w:val="clear" w:color="auto" w:fill="FFFFFF"/>
        <w:spacing w:before="0" w:beforeAutospacing="0"/>
        <w:jc w:val="center"/>
        <w:rPr>
          <w:b/>
          <w:bCs/>
          <w:caps/>
          <w:kern w:val="36"/>
          <w:sz w:val="28"/>
          <w:szCs w:val="28"/>
        </w:rPr>
      </w:pPr>
      <w:r w:rsidRPr="00920ED6">
        <w:rPr>
          <w:b/>
          <w:bCs/>
          <w:caps/>
          <w:kern w:val="36"/>
          <w:sz w:val="28"/>
          <w:szCs w:val="28"/>
        </w:rPr>
        <w:lastRenderedPageBreak/>
        <w:t xml:space="preserve">Порядок формирования и ведения реестра операторов курортного сбора </w:t>
      </w:r>
    </w:p>
    <w:p w:rsidR="003F17FA" w:rsidRPr="00920ED6" w:rsidRDefault="003F17FA" w:rsidP="00A913A5">
      <w:pPr>
        <w:spacing w:after="0" w:line="240" w:lineRule="auto"/>
        <w:ind w:firstLine="851"/>
        <w:contextualSpacing/>
        <w:jc w:val="both"/>
        <w:rPr>
          <w:rFonts w:ascii="Times New Roman" w:hAnsi="Times New Roman" w:cs="Times New Roman"/>
          <w:bCs/>
          <w:sz w:val="28"/>
          <w:szCs w:val="28"/>
        </w:rPr>
      </w:pPr>
      <w:r w:rsidRPr="00920ED6">
        <w:rPr>
          <w:rFonts w:ascii="Times New Roman" w:hAnsi="Times New Roman" w:cs="Times New Roman"/>
          <w:bCs/>
          <w:sz w:val="28"/>
          <w:szCs w:val="28"/>
        </w:rPr>
        <w:t xml:space="preserve">Порядок формирования и ведения реестра </w:t>
      </w:r>
      <w:r w:rsidR="005D2CD0" w:rsidRPr="00920ED6">
        <w:rPr>
          <w:rFonts w:ascii="Times New Roman" w:hAnsi="Times New Roman" w:cs="Times New Roman"/>
          <w:bCs/>
          <w:sz w:val="28"/>
          <w:szCs w:val="28"/>
        </w:rPr>
        <w:t>операторов курортного сбора</w:t>
      </w:r>
      <w:r w:rsidRPr="00920ED6">
        <w:rPr>
          <w:rFonts w:ascii="Times New Roman" w:hAnsi="Times New Roman" w:cs="Times New Roman"/>
          <w:bCs/>
          <w:sz w:val="28"/>
          <w:szCs w:val="28"/>
        </w:rPr>
        <w:t xml:space="preserve"> определяется </w:t>
      </w:r>
      <w:r w:rsidR="000A452B" w:rsidRPr="00920ED6">
        <w:rPr>
          <w:rFonts w:ascii="Times New Roman" w:hAnsi="Times New Roman" w:cs="Times New Roman"/>
          <w:bCs/>
          <w:sz w:val="28"/>
          <w:szCs w:val="28"/>
        </w:rPr>
        <w:t xml:space="preserve">постановлением главы администрации (губернатора) Краснодарского края от 22 мая 2018 года № 289 «Об утверждении порядка ведения реестра операторов курортного сбора и перечня сведений, содержащихся в нем» и </w:t>
      </w:r>
      <w:r w:rsidRPr="00920ED6">
        <w:rPr>
          <w:rFonts w:ascii="Times New Roman" w:hAnsi="Times New Roman" w:cs="Times New Roman"/>
          <w:bCs/>
          <w:sz w:val="28"/>
          <w:szCs w:val="28"/>
        </w:rPr>
        <w:t xml:space="preserve">приказом министерства курортов, туризма и олимпийского наследия Краснодарского края от 22 мая 2018 года № 99 </w:t>
      </w:r>
      <w:r w:rsidR="00D041F4" w:rsidRPr="00920ED6">
        <w:rPr>
          <w:rFonts w:ascii="Times New Roman" w:hAnsi="Times New Roman" w:cs="Times New Roman"/>
          <w:bCs/>
          <w:sz w:val="28"/>
          <w:szCs w:val="28"/>
        </w:rPr>
        <w:t xml:space="preserve">                        </w:t>
      </w:r>
      <w:r w:rsidRPr="00920ED6">
        <w:rPr>
          <w:rFonts w:ascii="Times New Roman" w:hAnsi="Times New Roman" w:cs="Times New Roman"/>
          <w:bCs/>
          <w:sz w:val="28"/>
          <w:szCs w:val="28"/>
        </w:rPr>
        <w:t>«</w:t>
      </w:r>
      <w:r w:rsidRPr="00920ED6">
        <w:rPr>
          <w:rFonts w:ascii="Times New Roman" w:hAnsi="Times New Roman" w:cs="Times New Roman"/>
          <w:sz w:val="28"/>
          <w:szCs w:val="28"/>
        </w:rPr>
        <w:t xml:space="preserve">Об утверждении порядка представления сведений для включения в реестр операторов курортного сбора, форм документов и сроков их представления и порядка осуществления муниципальными образованиями Краснодарского края, включенными в территорию проведения эксперимента, отдельных государственных полномочий Краснодарского края по осуществлению регионального государственного контроля за исполнением операторами </w:t>
      </w:r>
      <w:r w:rsidRPr="00920ED6">
        <w:rPr>
          <w:rFonts w:ascii="Times New Roman" w:hAnsi="Times New Roman" w:cs="Times New Roman"/>
          <w:spacing w:val="-2"/>
          <w:sz w:val="28"/>
          <w:szCs w:val="28"/>
        </w:rPr>
        <w:t>курортного сбора обязанности по предоставлению в министерство курортов, туризма и олимпийского наследия Краснодарского края сведений, необходимых для ведения реестра операторов курортного сбора»</w:t>
      </w:r>
      <w:r w:rsidR="000A452B" w:rsidRPr="00920ED6">
        <w:rPr>
          <w:rFonts w:ascii="Times New Roman" w:hAnsi="Times New Roman" w:cs="Times New Roman"/>
          <w:spacing w:val="-2"/>
          <w:sz w:val="28"/>
          <w:szCs w:val="28"/>
        </w:rPr>
        <w:t>.</w:t>
      </w:r>
      <w:r w:rsidR="001B2BAC" w:rsidRPr="00920ED6">
        <w:rPr>
          <w:rFonts w:ascii="Times New Roman" w:hAnsi="Times New Roman" w:cs="Times New Roman"/>
          <w:sz w:val="28"/>
          <w:szCs w:val="28"/>
        </w:rPr>
        <w:t xml:space="preserve"> </w:t>
      </w:r>
    </w:p>
    <w:p w:rsidR="000C12F3" w:rsidRPr="00920ED6" w:rsidRDefault="003B2BDD" w:rsidP="00A913A5">
      <w:pPr>
        <w:pStyle w:val="FORMATTEXT"/>
        <w:ind w:firstLine="851"/>
        <w:contextualSpacing/>
        <w:jc w:val="both"/>
        <w:rPr>
          <w:rFonts w:ascii="Times New Roman" w:hAnsi="Times New Roman" w:cs="Times New Roman"/>
          <w:sz w:val="28"/>
          <w:szCs w:val="28"/>
        </w:rPr>
      </w:pPr>
      <w:r w:rsidRPr="00920ED6">
        <w:rPr>
          <w:rFonts w:ascii="Times New Roman" w:hAnsi="Times New Roman" w:cs="Times New Roman"/>
          <w:bCs/>
          <w:sz w:val="28"/>
          <w:szCs w:val="28"/>
        </w:rPr>
        <w:t>Р</w:t>
      </w:r>
      <w:r w:rsidR="003F17FA" w:rsidRPr="00920ED6">
        <w:rPr>
          <w:rFonts w:ascii="Times New Roman" w:hAnsi="Times New Roman" w:cs="Times New Roman"/>
          <w:bCs/>
          <w:sz w:val="28"/>
          <w:szCs w:val="28"/>
        </w:rPr>
        <w:t>еестр операторов курортного сбора</w:t>
      </w:r>
      <w:r w:rsidR="00DC46B0">
        <w:rPr>
          <w:rFonts w:ascii="Times New Roman" w:hAnsi="Times New Roman" w:cs="Times New Roman"/>
          <w:bCs/>
          <w:sz w:val="28"/>
          <w:szCs w:val="28"/>
        </w:rPr>
        <w:t xml:space="preserve"> (далее – Реестр) </w:t>
      </w:r>
      <w:r w:rsidR="005D2CD0" w:rsidRPr="00920ED6">
        <w:rPr>
          <w:rFonts w:ascii="Times New Roman" w:hAnsi="Times New Roman" w:cs="Times New Roman"/>
          <w:sz w:val="28"/>
          <w:szCs w:val="28"/>
        </w:rPr>
        <w:t xml:space="preserve">формируется министерством </w:t>
      </w:r>
      <w:r w:rsidR="00C93357">
        <w:rPr>
          <w:rFonts w:ascii="Times New Roman" w:hAnsi="Times New Roman" w:cs="Times New Roman"/>
          <w:sz w:val="28"/>
          <w:szCs w:val="28"/>
        </w:rPr>
        <w:t xml:space="preserve">курортов, туризма и олимпийского наследия Краснодарского края (далее – министерство) </w:t>
      </w:r>
      <w:r w:rsidR="005D2CD0" w:rsidRPr="00920ED6">
        <w:rPr>
          <w:rFonts w:ascii="Times New Roman" w:hAnsi="Times New Roman" w:cs="Times New Roman"/>
          <w:sz w:val="28"/>
          <w:szCs w:val="28"/>
        </w:rPr>
        <w:t>в целях сбора, хранения, обработки и представления информации об операторах курортного сбора, посредством размещения на официальном сайте min.kurortkuban.ru в сети «Интернет».</w:t>
      </w:r>
      <w:r w:rsidR="004747B3" w:rsidRPr="00920ED6">
        <w:rPr>
          <w:rFonts w:ascii="Times New Roman" w:hAnsi="Times New Roman" w:cs="Times New Roman"/>
          <w:sz w:val="28"/>
          <w:szCs w:val="28"/>
        </w:rPr>
        <w:t xml:space="preserve"> </w:t>
      </w:r>
      <w:r w:rsidR="00EA10A3" w:rsidRPr="00920ED6">
        <w:rPr>
          <w:rFonts w:ascii="Times New Roman" w:hAnsi="Times New Roman" w:cs="Times New Roman"/>
          <w:bCs/>
          <w:sz w:val="28"/>
          <w:szCs w:val="28"/>
        </w:rPr>
        <w:t xml:space="preserve">В Реестр включаются сведения о </w:t>
      </w:r>
      <w:r w:rsidR="00EA10A3" w:rsidRPr="00920ED6">
        <w:rPr>
          <w:rFonts w:ascii="Times New Roman" w:hAnsi="Times New Roman" w:cs="Times New Roman"/>
          <w:sz w:val="28"/>
          <w:szCs w:val="28"/>
        </w:rPr>
        <w:t xml:space="preserve">юридических лицах и индивидуальных предпринимателях, осуществляющих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 на территории проведения эксперимента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(далее – эксперимент). </w:t>
      </w:r>
    </w:p>
    <w:p w:rsidR="003B2BDD" w:rsidRPr="00920ED6" w:rsidRDefault="003B2BDD" w:rsidP="00A913A5">
      <w:pPr>
        <w:pStyle w:val="FORMATTEXT"/>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Для включения в Реестр юридические лица и индивидуальные предприниматели, </w:t>
      </w:r>
      <w:r w:rsidR="000C12F3" w:rsidRPr="00920ED6">
        <w:rPr>
          <w:rFonts w:ascii="Times New Roman" w:hAnsi="Times New Roman" w:cs="Times New Roman"/>
          <w:sz w:val="28"/>
          <w:szCs w:val="28"/>
        </w:rPr>
        <w:t>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 на территории проведения эксперимента</w:t>
      </w:r>
      <w:r w:rsidR="00DA09EB">
        <w:rPr>
          <w:rFonts w:ascii="Times New Roman" w:hAnsi="Times New Roman" w:cs="Times New Roman"/>
          <w:sz w:val="28"/>
          <w:szCs w:val="28"/>
        </w:rPr>
        <w:t>,</w:t>
      </w:r>
      <w:r w:rsidR="000C12F3" w:rsidRPr="00920ED6">
        <w:rPr>
          <w:rFonts w:ascii="Times New Roman" w:hAnsi="Times New Roman" w:cs="Times New Roman"/>
          <w:sz w:val="28"/>
          <w:szCs w:val="28"/>
        </w:rPr>
        <w:t xml:space="preserve"> обязаны предоставить в </w:t>
      </w:r>
      <w:r w:rsidR="00DC46B0">
        <w:rPr>
          <w:rFonts w:ascii="Times New Roman" w:hAnsi="Times New Roman" w:cs="Times New Roman"/>
          <w:sz w:val="28"/>
          <w:szCs w:val="28"/>
        </w:rPr>
        <w:t>м</w:t>
      </w:r>
      <w:r w:rsidR="000C12F3" w:rsidRPr="00920ED6">
        <w:rPr>
          <w:rFonts w:ascii="Times New Roman" w:hAnsi="Times New Roman" w:cs="Times New Roman"/>
          <w:sz w:val="28"/>
          <w:szCs w:val="28"/>
        </w:rPr>
        <w:t>инистерство</w:t>
      </w:r>
      <w:r w:rsidRPr="00920ED6">
        <w:rPr>
          <w:rFonts w:ascii="Times New Roman" w:hAnsi="Times New Roman" w:cs="Times New Roman"/>
          <w:sz w:val="28"/>
          <w:szCs w:val="28"/>
        </w:rPr>
        <w:t>:</w:t>
      </w:r>
    </w:p>
    <w:p w:rsidR="003B2BDD" w:rsidRPr="00920ED6" w:rsidRDefault="003B2BDD" w:rsidP="00A913A5">
      <w:pPr>
        <w:pStyle w:val="FORMATTEXT"/>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заявку о включении сведений в Реестр;</w:t>
      </w:r>
    </w:p>
    <w:p w:rsidR="00EB6ECF" w:rsidRPr="00920ED6" w:rsidRDefault="003B2BDD" w:rsidP="00A913A5">
      <w:pPr>
        <w:spacing w:after="0" w:line="240" w:lineRule="auto"/>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lastRenderedPageBreak/>
        <w:t>сведения, определенные постановлением главы администрации (губернатора) Краснодарского края «Об утверждении порядка</w:t>
      </w:r>
      <w:r w:rsidRPr="00920ED6">
        <w:rPr>
          <w:rFonts w:ascii="Times New Roman" w:eastAsia="Calibri" w:hAnsi="Times New Roman" w:cs="Times New Roman"/>
          <w:sz w:val="28"/>
          <w:szCs w:val="28"/>
        </w:rPr>
        <w:t xml:space="preserve"> </w:t>
      </w:r>
      <w:r w:rsidRPr="00920ED6">
        <w:rPr>
          <w:rFonts w:ascii="Times New Roman" w:hAnsi="Times New Roman" w:cs="Times New Roman"/>
          <w:sz w:val="28"/>
          <w:szCs w:val="28"/>
        </w:rPr>
        <w:t>ведения реестра операторов курортного сбора и перечень сведений, содержащихся в нём»</w:t>
      </w:r>
      <w:r w:rsidR="000C12F3" w:rsidRPr="00920ED6">
        <w:rPr>
          <w:rFonts w:ascii="Times New Roman" w:hAnsi="Times New Roman" w:cs="Times New Roman"/>
          <w:sz w:val="28"/>
          <w:szCs w:val="28"/>
        </w:rPr>
        <w:t xml:space="preserve">. </w:t>
      </w:r>
    </w:p>
    <w:p w:rsidR="006F781E" w:rsidRPr="00920ED6" w:rsidRDefault="000C12F3" w:rsidP="00A913A5">
      <w:pPr>
        <w:pStyle w:val="FORMATTEXT"/>
        <w:spacing w:line="238" w:lineRule="auto"/>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Форм</w:t>
      </w:r>
      <w:r w:rsidR="00DA09EB">
        <w:rPr>
          <w:rFonts w:ascii="Times New Roman" w:hAnsi="Times New Roman" w:cs="Times New Roman"/>
          <w:sz w:val="28"/>
          <w:szCs w:val="28"/>
        </w:rPr>
        <w:t>ы</w:t>
      </w:r>
      <w:r w:rsidRPr="00920ED6">
        <w:rPr>
          <w:rFonts w:ascii="Times New Roman" w:hAnsi="Times New Roman" w:cs="Times New Roman"/>
          <w:sz w:val="28"/>
          <w:szCs w:val="28"/>
        </w:rPr>
        <w:t xml:space="preserve"> заявки и сведений размещены на официальном сайте </w:t>
      </w:r>
      <w:r w:rsidR="00253773">
        <w:rPr>
          <w:rFonts w:ascii="Times New Roman" w:hAnsi="Times New Roman" w:cs="Times New Roman"/>
          <w:sz w:val="28"/>
          <w:szCs w:val="28"/>
        </w:rPr>
        <w:t>м</w:t>
      </w:r>
      <w:r w:rsidR="00EB6ECF" w:rsidRPr="00920ED6">
        <w:rPr>
          <w:rFonts w:ascii="Times New Roman" w:hAnsi="Times New Roman" w:cs="Times New Roman"/>
          <w:sz w:val="28"/>
          <w:szCs w:val="28"/>
        </w:rPr>
        <w:t xml:space="preserve">инистерства </w:t>
      </w:r>
      <w:r w:rsidRPr="00920ED6">
        <w:rPr>
          <w:rFonts w:ascii="Times New Roman" w:hAnsi="Times New Roman" w:cs="Times New Roman"/>
          <w:sz w:val="28"/>
          <w:szCs w:val="28"/>
        </w:rPr>
        <w:t>в разделе</w:t>
      </w:r>
      <w:r w:rsidR="00DA09EB">
        <w:rPr>
          <w:rFonts w:ascii="Times New Roman" w:hAnsi="Times New Roman" w:cs="Times New Roman"/>
          <w:sz w:val="28"/>
          <w:szCs w:val="28"/>
        </w:rPr>
        <w:t xml:space="preserve"> «Курортный сбор» вкладка </w:t>
      </w:r>
      <w:r w:rsidRPr="00920ED6">
        <w:rPr>
          <w:rFonts w:ascii="Times New Roman" w:hAnsi="Times New Roman" w:cs="Times New Roman"/>
          <w:sz w:val="28"/>
          <w:szCs w:val="28"/>
        </w:rPr>
        <w:t>«Реестр»</w:t>
      </w:r>
      <w:r w:rsidR="00E57C64">
        <w:rPr>
          <w:rFonts w:ascii="Times New Roman" w:hAnsi="Times New Roman" w:cs="Times New Roman"/>
          <w:sz w:val="28"/>
          <w:szCs w:val="28"/>
        </w:rPr>
        <w:t>.</w:t>
      </w:r>
    </w:p>
    <w:p w:rsidR="003B2BDD" w:rsidRPr="00920ED6" w:rsidRDefault="00587F54" w:rsidP="00A913A5">
      <w:pPr>
        <w:pStyle w:val="FORMATTEXT"/>
        <w:ind w:firstLine="851"/>
        <w:contextualSpacing/>
        <w:jc w:val="both"/>
        <w:rPr>
          <w:rFonts w:ascii="Times New Roman" w:hAnsi="Times New Roman" w:cs="Times New Roman"/>
          <w:sz w:val="28"/>
          <w:szCs w:val="28"/>
        </w:rPr>
      </w:pPr>
      <w:r>
        <w:rPr>
          <w:rFonts w:ascii="Times New Roman" w:hAnsi="Times New Roman" w:cs="Times New Roman"/>
          <w:sz w:val="28"/>
          <w:szCs w:val="28"/>
        </w:rPr>
        <w:t>Сведения представляются в м</w:t>
      </w:r>
      <w:r w:rsidR="003B2BDD" w:rsidRPr="00920ED6">
        <w:rPr>
          <w:rFonts w:ascii="Times New Roman" w:hAnsi="Times New Roman" w:cs="Times New Roman"/>
          <w:sz w:val="28"/>
          <w:szCs w:val="28"/>
        </w:rPr>
        <w:t>инистерство в отношении каждого объекта размещения (литер, корпус, строение и т.п.).</w:t>
      </w:r>
    </w:p>
    <w:p w:rsidR="003B2BDD" w:rsidRPr="00920ED6" w:rsidRDefault="003B2BDD" w:rsidP="00A913A5">
      <w:pPr>
        <w:pStyle w:val="ConsPlusNormal"/>
        <w:ind w:firstLine="851"/>
        <w:jc w:val="both"/>
        <w:rPr>
          <w:rFonts w:ascii="Times New Roman" w:hAnsi="Times New Roman" w:cs="Times New Roman"/>
          <w:sz w:val="28"/>
          <w:szCs w:val="28"/>
        </w:rPr>
      </w:pPr>
      <w:r w:rsidRPr="00920ED6">
        <w:rPr>
          <w:rFonts w:ascii="Times New Roman" w:eastAsia="Times New Roman" w:hAnsi="Times New Roman" w:cs="Times New Roman"/>
          <w:sz w:val="28"/>
          <w:szCs w:val="28"/>
        </w:rPr>
        <w:t>Сведения</w:t>
      </w:r>
      <w:r w:rsidRPr="00920ED6">
        <w:rPr>
          <w:rFonts w:ascii="Times New Roman" w:hAnsi="Times New Roman" w:cs="Times New Roman"/>
          <w:sz w:val="28"/>
          <w:szCs w:val="28"/>
        </w:rPr>
        <w:t xml:space="preserve"> являются неотъемлемой частью заявки (далее – комплект документов).</w:t>
      </w:r>
    </w:p>
    <w:p w:rsidR="003B2BDD" w:rsidRPr="00920ED6" w:rsidRDefault="003B2BDD" w:rsidP="00A913A5">
      <w:pPr>
        <w:pStyle w:val="FORMATTEXT"/>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Компле</w:t>
      </w:r>
      <w:r w:rsidR="00253773">
        <w:rPr>
          <w:rFonts w:ascii="Times New Roman" w:hAnsi="Times New Roman" w:cs="Times New Roman"/>
          <w:sz w:val="28"/>
          <w:szCs w:val="28"/>
        </w:rPr>
        <w:t>кт документов представляется в м</w:t>
      </w:r>
      <w:r w:rsidRPr="00920ED6">
        <w:rPr>
          <w:rFonts w:ascii="Times New Roman" w:hAnsi="Times New Roman" w:cs="Times New Roman"/>
          <w:sz w:val="28"/>
          <w:szCs w:val="28"/>
        </w:rPr>
        <w:t>инистерство на бумажном носителе, удостоверяется подписью уполномоченного лица с приложением заверенной в установленном порядке копии документа, подтверждающего право на подписание, и печатью организации или индивидуального предпринимателя (в с</w:t>
      </w:r>
      <w:r w:rsidR="00EB6ECF" w:rsidRPr="00920ED6">
        <w:rPr>
          <w:rFonts w:ascii="Times New Roman" w:hAnsi="Times New Roman" w:cs="Times New Roman"/>
          <w:sz w:val="28"/>
          <w:szCs w:val="28"/>
        </w:rPr>
        <w:t xml:space="preserve">лучае наличия) в течение 14 рабочих дней с даты государственной регистрации </w:t>
      </w:r>
      <w:r w:rsidR="00EB6ECF" w:rsidRPr="00920ED6">
        <w:rPr>
          <w:rFonts w:ascii="Times New Roman" w:hAnsi="Times New Roman" w:cs="Times New Roman"/>
          <w:spacing w:val="-4"/>
          <w:sz w:val="28"/>
          <w:szCs w:val="28"/>
        </w:rPr>
        <w:t>в качестве юридического лица или индивидуального предпринимателя</w:t>
      </w:r>
      <w:r w:rsidR="00EB6ECF" w:rsidRPr="00920ED6">
        <w:rPr>
          <w:rFonts w:ascii="Times New Roman" w:hAnsi="Times New Roman" w:cs="Times New Roman"/>
          <w:sz w:val="28"/>
          <w:szCs w:val="28"/>
        </w:rPr>
        <w:t>.</w:t>
      </w:r>
    </w:p>
    <w:p w:rsidR="000E0128" w:rsidRPr="00920ED6" w:rsidRDefault="000E0128" w:rsidP="00A913A5">
      <w:pPr>
        <w:pStyle w:val="FORMATTEXT"/>
        <w:spacing w:line="238" w:lineRule="auto"/>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В случае изменения сведений, поданных ранее оператором курортного сбора и отраженных в Реестре, а также в случае приостановления осуществления деятельности, оператор курортного сбора, сведения которого подлежат корректировке, не позднее </w:t>
      </w:r>
      <w:r w:rsidR="00D81FB5" w:rsidRPr="00920ED6">
        <w:rPr>
          <w:rFonts w:ascii="Times New Roman" w:hAnsi="Times New Roman" w:cs="Times New Roman"/>
          <w:sz w:val="28"/>
          <w:szCs w:val="28"/>
        </w:rPr>
        <w:t>7</w:t>
      </w:r>
      <w:r w:rsidRPr="00920ED6">
        <w:rPr>
          <w:rFonts w:ascii="Times New Roman" w:hAnsi="Times New Roman" w:cs="Times New Roman"/>
          <w:sz w:val="28"/>
          <w:szCs w:val="28"/>
        </w:rPr>
        <w:t xml:space="preserve"> рабочих дней со дня изменения сведений, направляет </w:t>
      </w:r>
      <w:r w:rsidRPr="00920ED6">
        <w:rPr>
          <w:rFonts w:ascii="Times New Roman" w:eastAsia="Calibri" w:hAnsi="Times New Roman"/>
          <w:sz w:val="28"/>
          <w:szCs w:val="28"/>
          <w:lang w:eastAsia="en-US"/>
        </w:rPr>
        <w:t>в</w:t>
      </w:r>
      <w:r w:rsidR="00587F54">
        <w:rPr>
          <w:rFonts w:ascii="Times New Roman" w:hAnsi="Times New Roman" w:cs="Times New Roman"/>
          <w:sz w:val="28"/>
          <w:szCs w:val="28"/>
        </w:rPr>
        <w:t xml:space="preserve"> адрес м</w:t>
      </w:r>
      <w:r w:rsidRPr="00920ED6">
        <w:rPr>
          <w:rFonts w:ascii="Times New Roman" w:hAnsi="Times New Roman" w:cs="Times New Roman"/>
          <w:sz w:val="28"/>
          <w:szCs w:val="28"/>
        </w:rPr>
        <w:t>инистерств</w:t>
      </w:r>
      <w:r w:rsidR="00D81FB5" w:rsidRPr="00920ED6">
        <w:rPr>
          <w:rFonts w:ascii="Times New Roman" w:hAnsi="Times New Roman" w:cs="Times New Roman"/>
          <w:sz w:val="28"/>
          <w:szCs w:val="28"/>
        </w:rPr>
        <w:t>о</w:t>
      </w:r>
      <w:r w:rsidRPr="00920ED6">
        <w:rPr>
          <w:rFonts w:ascii="Times New Roman" w:hAnsi="Times New Roman" w:cs="Times New Roman"/>
          <w:sz w:val="28"/>
          <w:szCs w:val="28"/>
        </w:rPr>
        <w:t xml:space="preserve"> заявку </w:t>
      </w:r>
      <w:r w:rsidRPr="00920ED6">
        <w:rPr>
          <w:rFonts w:ascii="Times New Roman" w:eastAsia="Calibri" w:hAnsi="Times New Roman"/>
          <w:sz w:val="28"/>
          <w:szCs w:val="28"/>
          <w:lang w:eastAsia="en-US"/>
        </w:rPr>
        <w:t xml:space="preserve">о внесении изменений в Реестр </w:t>
      </w:r>
      <w:r w:rsidR="004C008D" w:rsidRPr="00920ED6">
        <w:rPr>
          <w:rFonts w:ascii="Times New Roman" w:eastAsia="Calibri" w:hAnsi="Times New Roman"/>
          <w:sz w:val="28"/>
          <w:szCs w:val="28"/>
          <w:lang w:eastAsia="en-US"/>
        </w:rPr>
        <w:t xml:space="preserve">по форме, </w:t>
      </w:r>
      <w:r w:rsidR="004C008D" w:rsidRPr="00920ED6">
        <w:rPr>
          <w:rFonts w:ascii="Times New Roman" w:hAnsi="Times New Roman" w:cs="Times New Roman"/>
          <w:sz w:val="28"/>
          <w:szCs w:val="28"/>
        </w:rPr>
        <w:t>опубликованной на сайте министерства в разделе «Курортный сбор»</w:t>
      </w:r>
      <w:r w:rsidR="00442D91">
        <w:rPr>
          <w:rFonts w:ascii="Times New Roman" w:hAnsi="Times New Roman" w:cs="Times New Roman"/>
          <w:sz w:val="28"/>
          <w:szCs w:val="28"/>
        </w:rPr>
        <w:t>, вкладка «Реестр»</w:t>
      </w:r>
      <w:r w:rsidR="004C008D" w:rsidRPr="00920ED6">
        <w:rPr>
          <w:rFonts w:ascii="Times New Roman" w:hAnsi="Times New Roman" w:cs="Times New Roman"/>
          <w:sz w:val="28"/>
          <w:szCs w:val="28"/>
        </w:rPr>
        <w:t xml:space="preserve">, </w:t>
      </w:r>
      <w:r w:rsidRPr="00920ED6">
        <w:rPr>
          <w:rFonts w:ascii="Times New Roman" w:hAnsi="Times New Roman" w:cs="Times New Roman"/>
          <w:sz w:val="28"/>
          <w:szCs w:val="28"/>
        </w:rPr>
        <w:t xml:space="preserve">и представляет копии документов, подтверждающих необходимость внесения изменений, заверенные в установленном порядке (при наличии). </w:t>
      </w:r>
    </w:p>
    <w:p w:rsidR="00E57C64" w:rsidRDefault="000E0128" w:rsidP="00A913A5">
      <w:pPr>
        <w:pStyle w:val="FORMATTEXT"/>
        <w:spacing w:line="238" w:lineRule="auto"/>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При прекращении деятельности по предоставлению гостиничных услуг и (или) услуг по временному коллективному или индивидуальному</w:t>
      </w:r>
      <w:r w:rsidR="00E54DC9">
        <w:rPr>
          <w:rFonts w:ascii="Times New Roman" w:hAnsi="Times New Roman" w:cs="Times New Roman"/>
          <w:sz w:val="28"/>
          <w:szCs w:val="28"/>
        </w:rPr>
        <w:t xml:space="preserve"> размещению и (или) деятельности</w:t>
      </w:r>
      <w:r w:rsidRPr="00920ED6">
        <w:rPr>
          <w:rFonts w:ascii="Times New Roman" w:hAnsi="Times New Roman" w:cs="Times New Roman"/>
          <w:sz w:val="28"/>
          <w:szCs w:val="28"/>
        </w:rPr>
        <w:t xml:space="preserve"> по обеспечению временного проживания (включая деятельность по предоставлению в пользование жилых помещений), в том числе в жилых помещениях на территории проведения эксперимента, юридическое лицо или индивидуальный предприниматель, включенное (</w:t>
      </w:r>
      <w:proofErr w:type="spellStart"/>
      <w:r w:rsidRPr="00920ED6">
        <w:rPr>
          <w:rFonts w:ascii="Times New Roman" w:hAnsi="Times New Roman" w:cs="Times New Roman"/>
          <w:sz w:val="28"/>
          <w:szCs w:val="28"/>
        </w:rPr>
        <w:t>ый</w:t>
      </w:r>
      <w:proofErr w:type="spellEnd"/>
      <w:r w:rsidRPr="00920ED6">
        <w:rPr>
          <w:rFonts w:ascii="Times New Roman" w:hAnsi="Times New Roman" w:cs="Times New Roman"/>
          <w:sz w:val="28"/>
          <w:szCs w:val="28"/>
        </w:rPr>
        <w:t xml:space="preserve">) в Реестр, не позднее </w:t>
      </w:r>
      <w:r w:rsidR="00D81FB5" w:rsidRPr="00920ED6">
        <w:rPr>
          <w:rFonts w:ascii="Times New Roman" w:hAnsi="Times New Roman" w:cs="Times New Roman"/>
          <w:sz w:val="28"/>
          <w:szCs w:val="28"/>
        </w:rPr>
        <w:t>7</w:t>
      </w:r>
      <w:r w:rsidRPr="00920ED6">
        <w:rPr>
          <w:rFonts w:ascii="Times New Roman" w:hAnsi="Times New Roman" w:cs="Times New Roman"/>
          <w:sz w:val="28"/>
          <w:szCs w:val="28"/>
        </w:rPr>
        <w:t xml:space="preserve"> рабочих дней со дня прекращ</w:t>
      </w:r>
      <w:r w:rsidR="00587F54">
        <w:rPr>
          <w:rFonts w:ascii="Times New Roman" w:hAnsi="Times New Roman" w:cs="Times New Roman"/>
          <w:sz w:val="28"/>
          <w:szCs w:val="28"/>
        </w:rPr>
        <w:t>ения деятельности направляет в м</w:t>
      </w:r>
      <w:r w:rsidRPr="00920ED6">
        <w:rPr>
          <w:rFonts w:ascii="Times New Roman" w:hAnsi="Times New Roman" w:cs="Times New Roman"/>
          <w:sz w:val="28"/>
          <w:szCs w:val="28"/>
        </w:rPr>
        <w:t>инистерство заявку об исключении сведений из Реестра, оформленную в соответствии с Порядк</w:t>
      </w:r>
      <w:r w:rsidR="00652E9E" w:rsidRPr="00920ED6">
        <w:rPr>
          <w:rFonts w:ascii="Times New Roman" w:hAnsi="Times New Roman" w:cs="Times New Roman"/>
          <w:sz w:val="28"/>
          <w:szCs w:val="28"/>
        </w:rPr>
        <w:t xml:space="preserve">ом, опубликованным </w:t>
      </w:r>
      <w:r w:rsidR="004C008D" w:rsidRPr="00920ED6">
        <w:rPr>
          <w:rFonts w:ascii="Times New Roman" w:hAnsi="Times New Roman" w:cs="Times New Roman"/>
          <w:sz w:val="28"/>
          <w:szCs w:val="28"/>
        </w:rPr>
        <w:t>на сайте министерства в разделе «Курортный сбор»</w:t>
      </w:r>
      <w:r w:rsidR="0071250D">
        <w:rPr>
          <w:rFonts w:ascii="Times New Roman" w:hAnsi="Times New Roman" w:cs="Times New Roman"/>
          <w:sz w:val="28"/>
          <w:szCs w:val="28"/>
        </w:rPr>
        <w:t>, вкладка «Реестр»</w:t>
      </w:r>
      <w:r w:rsidR="004C008D" w:rsidRPr="00920ED6">
        <w:rPr>
          <w:rFonts w:ascii="Times New Roman" w:hAnsi="Times New Roman" w:cs="Times New Roman"/>
          <w:sz w:val="28"/>
          <w:szCs w:val="28"/>
        </w:rPr>
        <w:t>.</w:t>
      </w:r>
      <w:r w:rsidR="00D81FB5" w:rsidRPr="00920ED6">
        <w:rPr>
          <w:rFonts w:ascii="Times New Roman" w:hAnsi="Times New Roman" w:cs="Times New Roman"/>
          <w:sz w:val="28"/>
          <w:szCs w:val="28"/>
        </w:rPr>
        <w:t xml:space="preserve"> </w:t>
      </w:r>
    </w:p>
    <w:p w:rsidR="00EA10A3" w:rsidRPr="00920ED6" w:rsidRDefault="000E0128" w:rsidP="00A913A5">
      <w:pPr>
        <w:pStyle w:val="FORMATTEXT"/>
        <w:spacing w:line="238" w:lineRule="auto"/>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К заявке об исключении сведений из Реестра, </w:t>
      </w:r>
      <w:r w:rsidR="000C4858" w:rsidRPr="00920ED6">
        <w:rPr>
          <w:rFonts w:ascii="Times New Roman" w:hAnsi="Times New Roman" w:cs="Times New Roman"/>
          <w:sz w:val="28"/>
          <w:szCs w:val="28"/>
        </w:rPr>
        <w:t xml:space="preserve">оформленной в соответствии с Порядком, опубликованным на сайте министерства в разделе «Курортный сбор», </w:t>
      </w:r>
      <w:r w:rsidR="00E54DC9">
        <w:rPr>
          <w:rFonts w:ascii="Times New Roman" w:hAnsi="Times New Roman" w:cs="Times New Roman"/>
          <w:sz w:val="28"/>
          <w:szCs w:val="28"/>
        </w:rPr>
        <w:t xml:space="preserve">вкладка «Реестр» </w:t>
      </w:r>
      <w:r w:rsidRPr="00920ED6">
        <w:rPr>
          <w:rFonts w:ascii="Times New Roman" w:hAnsi="Times New Roman" w:cs="Times New Roman"/>
          <w:sz w:val="28"/>
          <w:szCs w:val="28"/>
        </w:rPr>
        <w:t>прилагаются заверенные в установленном законом порядке копии документов, подтверждающих внесение в единый государственный реестр юридических лиц/индивидуальных предпринимателей записи о прекращении деятельности</w:t>
      </w:r>
      <w:r w:rsidR="004C008D" w:rsidRPr="00920ED6">
        <w:rPr>
          <w:rFonts w:ascii="Times New Roman" w:hAnsi="Times New Roman" w:cs="Times New Roman"/>
          <w:sz w:val="28"/>
          <w:szCs w:val="28"/>
        </w:rPr>
        <w:t>.</w:t>
      </w:r>
    </w:p>
    <w:p w:rsidR="00E04EEB" w:rsidRDefault="00E04EEB">
      <w:pPr>
        <w:rPr>
          <w:rFonts w:ascii="Times New Roman" w:eastAsia="Times New Roman" w:hAnsi="Times New Roman" w:cs="Times New Roman"/>
          <w:b/>
          <w:bCs/>
          <w:caps/>
          <w:kern w:val="36"/>
          <w:sz w:val="28"/>
          <w:szCs w:val="28"/>
          <w:lang w:eastAsia="ru-RU"/>
        </w:rPr>
      </w:pPr>
      <w:r>
        <w:rPr>
          <w:b/>
          <w:bCs/>
          <w:caps/>
          <w:kern w:val="36"/>
          <w:sz w:val="28"/>
          <w:szCs w:val="28"/>
        </w:rPr>
        <w:br w:type="page"/>
      </w:r>
    </w:p>
    <w:p w:rsidR="005169D7" w:rsidRPr="00920ED6" w:rsidRDefault="006F781E" w:rsidP="00371F0D">
      <w:pPr>
        <w:pStyle w:val="a3"/>
        <w:numPr>
          <w:ilvl w:val="0"/>
          <w:numId w:val="9"/>
        </w:numPr>
        <w:shd w:val="clear" w:color="auto" w:fill="FFFFFF"/>
        <w:spacing w:before="0" w:beforeAutospacing="0"/>
        <w:jc w:val="center"/>
        <w:rPr>
          <w:b/>
          <w:bCs/>
          <w:caps/>
          <w:kern w:val="36"/>
          <w:sz w:val="28"/>
          <w:szCs w:val="28"/>
        </w:rPr>
      </w:pPr>
      <w:r w:rsidRPr="00920ED6">
        <w:rPr>
          <w:b/>
          <w:bCs/>
          <w:caps/>
          <w:kern w:val="36"/>
          <w:sz w:val="28"/>
          <w:szCs w:val="28"/>
        </w:rPr>
        <w:lastRenderedPageBreak/>
        <w:t xml:space="preserve">порядок </w:t>
      </w:r>
      <w:r w:rsidR="005169D7" w:rsidRPr="00920ED6">
        <w:rPr>
          <w:b/>
          <w:bCs/>
          <w:caps/>
          <w:kern w:val="36"/>
          <w:sz w:val="28"/>
          <w:szCs w:val="28"/>
        </w:rPr>
        <w:t>УЧЕТ</w:t>
      </w:r>
      <w:r w:rsidRPr="00920ED6">
        <w:rPr>
          <w:b/>
          <w:bCs/>
          <w:caps/>
          <w:kern w:val="36"/>
          <w:sz w:val="28"/>
          <w:szCs w:val="28"/>
        </w:rPr>
        <w:t>а</w:t>
      </w:r>
      <w:r w:rsidR="005169D7" w:rsidRPr="00920ED6">
        <w:rPr>
          <w:b/>
          <w:bCs/>
          <w:caps/>
          <w:kern w:val="36"/>
          <w:sz w:val="28"/>
          <w:szCs w:val="28"/>
        </w:rPr>
        <w:t xml:space="preserve"> ПЛАТЕЛЬЩИКОВ КУРОРТНОГО СБОРА, ЛИЦ, ОСВОБОДЖАЕМЫХ ОТ УПЛАТЫ КУРОРТНОГО СБОРА, ОТКАЗАВШИХСЯ УПЛАЧИВАТЬ КУРОРТНОЙ СБОР</w:t>
      </w:r>
      <w:r w:rsidR="00341EAD">
        <w:rPr>
          <w:b/>
          <w:bCs/>
          <w:caps/>
          <w:kern w:val="36"/>
          <w:sz w:val="28"/>
          <w:szCs w:val="28"/>
        </w:rPr>
        <w:t xml:space="preserve">, </w:t>
      </w:r>
      <w:r w:rsidR="00341EAD" w:rsidRPr="00341EAD">
        <w:rPr>
          <w:b/>
          <w:sz w:val="28"/>
          <w:szCs w:val="28"/>
        </w:rPr>
        <w:t>НЕ ОТНОСЯЩИХСЯ К КАТЕГОРИИ ПЛАТЕЛЬЩИК КУРОРТНОГО СБОРА</w:t>
      </w:r>
    </w:p>
    <w:p w:rsidR="000311DD" w:rsidRPr="000311DD" w:rsidRDefault="005169D7" w:rsidP="00AE2A04">
      <w:pPr>
        <w:pStyle w:val="FORMATTEXT"/>
        <w:spacing w:line="238" w:lineRule="auto"/>
        <w:ind w:firstLine="851"/>
        <w:contextualSpacing/>
        <w:jc w:val="both"/>
        <w:rPr>
          <w:rFonts w:ascii="Times New Roman" w:hAnsi="Times New Roman"/>
          <w:sz w:val="28"/>
          <w:szCs w:val="28"/>
        </w:rPr>
      </w:pPr>
      <w:r w:rsidRPr="000311DD">
        <w:rPr>
          <w:rFonts w:ascii="Times New Roman" w:hAnsi="Times New Roman" w:cs="Times New Roman"/>
          <w:sz w:val="28"/>
          <w:szCs w:val="28"/>
        </w:rPr>
        <w:t xml:space="preserve">Оператор курортного сбора ведет </w:t>
      </w:r>
      <w:r w:rsidRPr="000311DD">
        <w:rPr>
          <w:rFonts w:ascii="Times New Roman" w:hAnsi="Times New Roman"/>
          <w:sz w:val="28"/>
          <w:szCs w:val="28"/>
        </w:rPr>
        <w:t>учет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r w:rsidRPr="000311DD">
        <w:rPr>
          <w:rFonts w:ascii="Times New Roman" w:hAnsi="Times New Roman" w:cs="Times New Roman"/>
          <w:sz w:val="28"/>
          <w:szCs w:val="28"/>
        </w:rPr>
        <w:t xml:space="preserve"> по форме согласно приложению № 2 </w:t>
      </w:r>
      <w:r w:rsidRPr="000311DD">
        <w:rPr>
          <w:rFonts w:ascii="Times New Roman" w:hAnsi="Times New Roman"/>
          <w:sz w:val="28"/>
          <w:szCs w:val="28"/>
        </w:rPr>
        <w:t xml:space="preserve">к </w:t>
      </w:r>
      <w:r w:rsidR="000311DD" w:rsidRPr="000311DD">
        <w:rPr>
          <w:rFonts w:ascii="Times New Roman" w:hAnsi="Times New Roman"/>
          <w:sz w:val="28"/>
          <w:szCs w:val="28"/>
        </w:rPr>
        <w:t>приказу министерства от 4 июля 2018 года № 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r w:rsidR="000311DD">
        <w:rPr>
          <w:rFonts w:ascii="Times New Roman" w:hAnsi="Times New Roman"/>
          <w:sz w:val="28"/>
          <w:szCs w:val="28"/>
        </w:rPr>
        <w:t>.</w:t>
      </w:r>
    </w:p>
    <w:p w:rsidR="002E18F3" w:rsidRDefault="005169D7" w:rsidP="00AE2A04">
      <w:pPr>
        <w:pStyle w:val="ConsPlusNormal"/>
        <w:tabs>
          <w:tab w:val="left" w:pos="709"/>
        </w:tabs>
        <w:ind w:firstLine="851"/>
        <w:jc w:val="both"/>
        <w:rPr>
          <w:rFonts w:ascii="Times New Roman" w:hAnsi="Times New Roman" w:cs="Times New Roman"/>
          <w:sz w:val="28"/>
          <w:szCs w:val="28"/>
        </w:rPr>
      </w:pPr>
      <w:r w:rsidRPr="00920ED6">
        <w:rPr>
          <w:rFonts w:ascii="Times New Roman" w:hAnsi="Times New Roman"/>
          <w:sz w:val="28"/>
          <w:szCs w:val="28"/>
        </w:rPr>
        <w:t xml:space="preserve">Форма ежемесячно подписывается </w:t>
      </w:r>
      <w:r w:rsidRPr="00920ED6">
        <w:rPr>
          <w:rFonts w:ascii="Times New Roman" w:hAnsi="Times New Roman" w:cs="Times New Roman"/>
          <w:sz w:val="28"/>
          <w:szCs w:val="28"/>
        </w:rPr>
        <w:t>руководителем, либо иным уполномоченным на подписание лицом и заверяется печатью юридического лица или индивидуального предпринимателя (в случае наличия</w:t>
      </w:r>
      <w:r w:rsidR="002E18F3">
        <w:rPr>
          <w:rFonts w:ascii="Times New Roman" w:hAnsi="Times New Roman" w:cs="Times New Roman"/>
          <w:sz w:val="28"/>
          <w:szCs w:val="28"/>
        </w:rPr>
        <w:t xml:space="preserve"> печати</w:t>
      </w:r>
      <w:r w:rsidRPr="00920ED6">
        <w:rPr>
          <w:rFonts w:ascii="Times New Roman" w:hAnsi="Times New Roman" w:cs="Times New Roman"/>
          <w:sz w:val="28"/>
          <w:szCs w:val="28"/>
        </w:rPr>
        <w:t xml:space="preserve">). </w:t>
      </w:r>
    </w:p>
    <w:p w:rsidR="005169D7" w:rsidRPr="00920ED6" w:rsidRDefault="005169D7" w:rsidP="00AE2A04">
      <w:pPr>
        <w:pStyle w:val="ConsPlusNormal"/>
        <w:tabs>
          <w:tab w:val="left" w:pos="709"/>
        </w:tabs>
        <w:ind w:firstLine="851"/>
        <w:jc w:val="both"/>
        <w:rPr>
          <w:rFonts w:ascii="Times New Roman" w:hAnsi="Times New Roman" w:cs="Times New Roman"/>
          <w:sz w:val="28"/>
          <w:szCs w:val="28"/>
        </w:rPr>
      </w:pPr>
      <w:r w:rsidRPr="00920ED6">
        <w:rPr>
          <w:rFonts w:ascii="Times New Roman" w:hAnsi="Times New Roman" w:cs="Times New Roman"/>
          <w:sz w:val="28"/>
          <w:szCs w:val="28"/>
        </w:rPr>
        <w:t>Подписанная форма с согласием на обработку персональных данных хранится у оператора курортного сбора в объекте размещения в течение трех лет с даты подписания в бумажном виде или</w:t>
      </w:r>
      <w:r w:rsidR="00BA0D23">
        <w:rPr>
          <w:rFonts w:ascii="Times New Roman" w:hAnsi="Times New Roman" w:cs="Times New Roman"/>
          <w:sz w:val="28"/>
          <w:szCs w:val="28"/>
        </w:rPr>
        <w:t xml:space="preserve"> в</w:t>
      </w:r>
      <w:r w:rsidRPr="00920ED6">
        <w:rPr>
          <w:rFonts w:ascii="Times New Roman" w:hAnsi="Times New Roman" w:cs="Times New Roman"/>
          <w:sz w:val="28"/>
          <w:szCs w:val="28"/>
        </w:rPr>
        <w:t xml:space="preserve"> электронном виде в случае подписания усиленной квалифицированной электронной цифровой подписью.</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В форму, подготовленную для подписания включаются сведения о </w:t>
      </w:r>
      <w:r w:rsidRPr="00920ED6">
        <w:rPr>
          <w:rFonts w:ascii="Times New Roman" w:hAnsi="Times New Roman"/>
          <w:sz w:val="28"/>
          <w:szCs w:val="28"/>
        </w:rPr>
        <w:t>плательщиках курортного сбора, лицах, освобождаемых от уплаты курортного сбора, отказавшихся уплачивать курортный сбор, не относящихся к категории плательщик курортного сбора</w:t>
      </w:r>
      <w:r w:rsidRPr="00920ED6">
        <w:rPr>
          <w:rFonts w:ascii="Times New Roman" w:hAnsi="Times New Roman" w:cs="Times New Roman"/>
          <w:sz w:val="28"/>
          <w:szCs w:val="28"/>
        </w:rPr>
        <w:t xml:space="preserve"> за отчетный период.</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Отчетным периодом признается месяц, на который приходится дата выезда </w:t>
      </w:r>
      <w:r w:rsidRPr="00920ED6">
        <w:rPr>
          <w:rFonts w:ascii="Times New Roman" w:hAnsi="Times New Roman"/>
          <w:sz w:val="28"/>
          <w:szCs w:val="28"/>
        </w:rPr>
        <w:t>плательщика курортного сбора, лица, освобождаемого от уплаты курортного сбора, отказавшегося уплачивать курортный сбор, не относящегося к категории плательщик курортного сбора</w:t>
      </w:r>
      <w:r w:rsidRPr="00920ED6">
        <w:rPr>
          <w:rFonts w:ascii="Times New Roman" w:hAnsi="Times New Roman" w:cs="Times New Roman"/>
          <w:sz w:val="28"/>
          <w:szCs w:val="28"/>
        </w:rPr>
        <w:t xml:space="preserve"> из объекта размещения.</w:t>
      </w:r>
    </w:p>
    <w:p w:rsidR="005169D7" w:rsidRPr="00920ED6" w:rsidRDefault="005169D7" w:rsidP="00AE2A04">
      <w:pPr>
        <w:pStyle w:val="ConsPlusNormal"/>
        <w:tabs>
          <w:tab w:val="left" w:pos="1701"/>
        </w:tabs>
        <w:ind w:firstLine="851"/>
        <w:jc w:val="both"/>
        <w:rPr>
          <w:rFonts w:ascii="Times New Roman" w:hAnsi="Times New Roman"/>
          <w:sz w:val="28"/>
          <w:szCs w:val="28"/>
        </w:rPr>
      </w:pPr>
      <w:r w:rsidRPr="00920ED6">
        <w:rPr>
          <w:rFonts w:ascii="Times New Roman" w:hAnsi="Times New Roman" w:cs="Times New Roman"/>
          <w:sz w:val="28"/>
          <w:szCs w:val="28"/>
        </w:rPr>
        <w:t xml:space="preserve">В форму вносятся следующие сведения о </w:t>
      </w:r>
      <w:r w:rsidRPr="00920ED6">
        <w:rPr>
          <w:rFonts w:ascii="Times New Roman" w:hAnsi="Times New Roman"/>
          <w:sz w:val="28"/>
          <w:szCs w:val="28"/>
        </w:rPr>
        <w:t>плательщиках курортного сбора, лицах, освобождаемых от уплаты курортного сбора, отказавшихся уплачивать курортный сбор, не относящихся к категории плательщик курортного сбора: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1) фамилия;</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2) имя;</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3) отчество (при наличии);</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4) дата рождения;</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5) адрес регистрации по месту жительства;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6) паспортные данные </w:t>
      </w:r>
      <w:r w:rsidRPr="00920ED6">
        <w:rPr>
          <w:rFonts w:ascii="Times New Roman" w:hAnsi="Times New Roman"/>
          <w:sz w:val="28"/>
          <w:szCs w:val="28"/>
        </w:rPr>
        <w:t>(для детей до 14 лет – свидетельство о рождении)</w:t>
      </w:r>
      <w:r w:rsidRPr="00920ED6">
        <w:rPr>
          <w:rFonts w:ascii="Times New Roman" w:hAnsi="Times New Roman" w:cs="Times New Roman"/>
          <w:sz w:val="28"/>
          <w:szCs w:val="28"/>
        </w:rPr>
        <w:t>;</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7) контактный номер телефона;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8) дата заезда;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9) дата выезда;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lastRenderedPageBreak/>
        <w:t>10) уплаченная сумма курортного сбора;</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11) принадлежность к льготной категории;</w:t>
      </w:r>
    </w:p>
    <w:p w:rsidR="005169D7" w:rsidRPr="00C2326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12) наименование и реквизиты документа, подтверждающего право на освобождение от уплаты курортного сбора </w:t>
      </w:r>
      <w:r w:rsidRPr="00920ED6">
        <w:rPr>
          <w:rFonts w:ascii="Times New Roman" w:hAnsi="Times New Roman"/>
          <w:sz w:val="28"/>
          <w:szCs w:val="28"/>
        </w:rPr>
        <w:t xml:space="preserve">(для лиц, отнесенных к льготной </w:t>
      </w:r>
      <w:r w:rsidRPr="00C23266">
        <w:rPr>
          <w:rFonts w:ascii="Times New Roman" w:hAnsi="Times New Roman" w:cs="Times New Roman"/>
          <w:sz w:val="28"/>
          <w:szCs w:val="28"/>
        </w:rPr>
        <w:t>категории);</w:t>
      </w:r>
    </w:p>
    <w:p w:rsidR="005169D7" w:rsidRPr="00C23266" w:rsidRDefault="005169D7" w:rsidP="00AE2A04">
      <w:pPr>
        <w:pStyle w:val="ConsPlusNormal"/>
        <w:tabs>
          <w:tab w:val="left" w:pos="1701"/>
        </w:tabs>
        <w:ind w:firstLine="851"/>
        <w:jc w:val="both"/>
        <w:rPr>
          <w:rFonts w:ascii="Times New Roman" w:hAnsi="Times New Roman" w:cs="Times New Roman"/>
          <w:sz w:val="28"/>
          <w:szCs w:val="28"/>
        </w:rPr>
      </w:pPr>
      <w:r w:rsidRPr="00C23266">
        <w:rPr>
          <w:rFonts w:ascii="Times New Roman" w:hAnsi="Times New Roman" w:cs="Times New Roman"/>
          <w:sz w:val="28"/>
          <w:szCs w:val="28"/>
        </w:rPr>
        <w:t>13) отношение к категории плательщик курортного сбора (</w:t>
      </w:r>
      <w:r w:rsidR="00C23266" w:rsidRPr="00C23266">
        <w:rPr>
          <w:rFonts w:ascii="Times New Roman" w:hAnsi="Times New Roman" w:cs="Times New Roman"/>
          <w:sz w:val="28"/>
          <w:szCs w:val="28"/>
        </w:rPr>
        <w:t>лица, достигшие 18 лет, лица, проживающие в объекте размещения более 24 часов</w:t>
      </w:r>
      <w:r w:rsidRPr="00C23266">
        <w:rPr>
          <w:rFonts w:ascii="Times New Roman" w:hAnsi="Times New Roman" w:cs="Times New Roman"/>
          <w:sz w:val="28"/>
          <w:szCs w:val="28"/>
        </w:rPr>
        <w:t>);</w:t>
      </w:r>
    </w:p>
    <w:p w:rsidR="005169D7" w:rsidRPr="00C23266" w:rsidRDefault="005169D7" w:rsidP="00AE2A04">
      <w:pPr>
        <w:pStyle w:val="a8"/>
        <w:spacing w:after="0" w:line="240" w:lineRule="auto"/>
        <w:ind w:left="0" w:firstLine="851"/>
        <w:jc w:val="both"/>
        <w:rPr>
          <w:rFonts w:ascii="Times New Roman" w:hAnsi="Times New Roman" w:cs="Times New Roman"/>
          <w:sz w:val="28"/>
          <w:szCs w:val="28"/>
        </w:rPr>
      </w:pPr>
      <w:r w:rsidRPr="00C23266">
        <w:rPr>
          <w:rFonts w:ascii="Times New Roman" w:hAnsi="Times New Roman" w:cs="Times New Roman"/>
          <w:sz w:val="28"/>
          <w:szCs w:val="28"/>
        </w:rPr>
        <w:t xml:space="preserve">14) письменный отказ от уплаты курортного сбора/ акт об отказе от уплаты курортного сбора; </w:t>
      </w:r>
    </w:p>
    <w:p w:rsidR="005169D7" w:rsidRPr="00920ED6" w:rsidRDefault="005169D7" w:rsidP="00AE2A04">
      <w:pPr>
        <w:pStyle w:val="a8"/>
        <w:spacing w:after="0" w:line="240" w:lineRule="auto"/>
        <w:ind w:left="0" w:firstLine="851"/>
        <w:jc w:val="both"/>
        <w:rPr>
          <w:rFonts w:ascii="Times New Roman" w:hAnsi="Times New Roman"/>
          <w:sz w:val="28"/>
          <w:szCs w:val="28"/>
        </w:rPr>
      </w:pPr>
      <w:r w:rsidRPr="00C23266">
        <w:rPr>
          <w:rFonts w:ascii="Times New Roman" w:hAnsi="Times New Roman" w:cs="Times New Roman"/>
          <w:sz w:val="28"/>
          <w:szCs w:val="28"/>
        </w:rPr>
        <w:t>15) уведомление</w:t>
      </w:r>
      <w:r w:rsidRPr="00920ED6">
        <w:rPr>
          <w:rFonts w:ascii="Times New Roman" w:hAnsi="Times New Roman"/>
          <w:sz w:val="28"/>
          <w:szCs w:val="28"/>
        </w:rPr>
        <w:t xml:space="preserve"> уполномоченного органа о невозможности удержания курортного сбора с плательщика курортного сбора (дата, реквизиты и способ направления).</w:t>
      </w:r>
    </w:p>
    <w:p w:rsidR="005169D7" w:rsidRPr="00920ED6"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При внесении в форму сведений о принадлежности к льготной категории, указывается номер пункта к какой именно категории относится освобождаемое от уплаты курортного сбора лицо, согласно перечню:</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 лица, удостоенные званий Героя Советского Союза, Героя Российской Федерации или являющиеся полными кавалерами ордена Славы – присваивается пункт № 1.</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2) лица, удостоенные звания Героя Социалистического Труда или Героя Труда Российской Федерации либо награжденные орденом Трудовой Славы трех степеней – присваивается пункт № 2.</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3) участники Великой Отечественной войны – присваивается пункт № 3.</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4) ветераны боевых действий из числа лиц, указанных в </w:t>
      </w:r>
      <w:r w:rsidRPr="00920ED6">
        <w:rPr>
          <w:rFonts w:ascii="Times New Roman" w:hAnsi="Times New Roman" w:cs="Times New Roman"/>
          <w:sz w:val="28"/>
          <w:szCs w:val="28"/>
        </w:rPr>
        <w:fldChar w:fldCharType="begin"/>
      </w:r>
      <w:r w:rsidRPr="00920ED6">
        <w:rPr>
          <w:rFonts w:ascii="Times New Roman" w:hAnsi="Times New Roman" w:cs="Times New Roman"/>
          <w:sz w:val="28"/>
          <w:szCs w:val="28"/>
        </w:rPr>
        <w:instrText xml:space="preserve"> HYPERLINK "kodeks://link/d?nd=9010197&amp;point=mark=000000000000000000000000000000000000000000000000008PA0LU"\o"’’О ветеранах (в редакции Федерального закона от 2 января 2000 года N 40-ФЗ) (с изменениями на 30 ...’’</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Федеральный закон от 12.01.1995 N 5-ФЗ</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Статус: действующая редакция (действ. с 01.01.2018)"</w:instrText>
      </w:r>
      <w:r w:rsidRPr="00920ED6">
        <w:rPr>
          <w:rFonts w:ascii="Times New Roman" w:hAnsi="Times New Roman" w:cs="Times New Roman"/>
          <w:sz w:val="28"/>
          <w:szCs w:val="28"/>
        </w:rPr>
        <w:fldChar w:fldCharType="separate"/>
      </w:r>
      <w:r w:rsidRPr="00920ED6">
        <w:rPr>
          <w:rFonts w:ascii="Times New Roman" w:hAnsi="Times New Roman" w:cs="Times New Roman"/>
          <w:sz w:val="28"/>
          <w:szCs w:val="28"/>
        </w:rPr>
        <w:t>подпунктах         1</w:t>
      </w:r>
      <w:r w:rsidRPr="00920ED6">
        <w:rPr>
          <w:rFonts w:ascii="Times New Roman" w:hAnsi="Times New Roman" w:cs="Times New Roman"/>
          <w:sz w:val="28"/>
          <w:szCs w:val="28"/>
        </w:rPr>
        <w:fldChar w:fldCharType="end"/>
      </w:r>
      <w:r w:rsidRPr="00920ED6">
        <w:rPr>
          <w:rFonts w:ascii="Times New Roman" w:hAnsi="Times New Roman" w:cs="Times New Roman"/>
          <w:sz w:val="28"/>
          <w:szCs w:val="28"/>
        </w:rPr>
        <w:t>-</w:t>
      </w:r>
      <w:r w:rsidRPr="00920ED6">
        <w:rPr>
          <w:rFonts w:ascii="Times New Roman" w:hAnsi="Times New Roman" w:cs="Times New Roman"/>
          <w:sz w:val="28"/>
          <w:szCs w:val="28"/>
        </w:rPr>
        <w:fldChar w:fldCharType="begin"/>
      </w:r>
      <w:r w:rsidRPr="00920ED6">
        <w:rPr>
          <w:rFonts w:ascii="Times New Roman" w:hAnsi="Times New Roman" w:cs="Times New Roman"/>
          <w:sz w:val="28"/>
          <w:szCs w:val="28"/>
        </w:rPr>
        <w:instrText xml:space="preserve"> HYPERLINK "kodeks://link/d?nd=9010197&amp;point=mark=000000000000000000000000000000000000000000000000008PG0M1"\o"’’О ветеранах (в редакции Федерального закона от 2 января 2000 года N 40-ФЗ) (с изменениями на 30 ...’’</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Федеральный закон от 12.01.1995 N 5-ФЗ</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Статус: действующая редакция (действ. с 01.01.2018)"</w:instrText>
      </w:r>
      <w:r w:rsidRPr="00920ED6">
        <w:rPr>
          <w:rFonts w:ascii="Times New Roman" w:hAnsi="Times New Roman" w:cs="Times New Roman"/>
          <w:sz w:val="28"/>
          <w:szCs w:val="28"/>
        </w:rPr>
        <w:fldChar w:fldCharType="separate"/>
      </w:r>
      <w:r w:rsidRPr="00920ED6">
        <w:rPr>
          <w:rFonts w:ascii="Times New Roman" w:hAnsi="Times New Roman" w:cs="Times New Roman"/>
          <w:sz w:val="28"/>
          <w:szCs w:val="28"/>
        </w:rPr>
        <w:t xml:space="preserve">4 пункта 1 статьи 3 Федерального закона от 12 января 1995 года № 5-ФЗ    </w:t>
      </w:r>
      <w:proofErr w:type="gramStart"/>
      <w:r w:rsidRPr="00920ED6">
        <w:rPr>
          <w:rFonts w:ascii="Times New Roman" w:hAnsi="Times New Roman" w:cs="Times New Roman"/>
          <w:sz w:val="28"/>
          <w:szCs w:val="28"/>
        </w:rPr>
        <w:t xml:space="preserve">   «</w:t>
      </w:r>
      <w:proofErr w:type="gramEnd"/>
      <w:r w:rsidRPr="00920ED6">
        <w:rPr>
          <w:rFonts w:ascii="Times New Roman" w:hAnsi="Times New Roman" w:cs="Times New Roman"/>
          <w:sz w:val="28"/>
          <w:szCs w:val="28"/>
        </w:rPr>
        <w:t>О ветеранах»</w:t>
      </w:r>
      <w:r w:rsidRPr="00920ED6">
        <w:rPr>
          <w:rFonts w:ascii="Times New Roman" w:hAnsi="Times New Roman" w:cs="Times New Roman"/>
          <w:sz w:val="28"/>
          <w:szCs w:val="28"/>
        </w:rPr>
        <w:fldChar w:fldCharType="end"/>
      </w:r>
      <w:r w:rsidRPr="00920ED6">
        <w:rPr>
          <w:rFonts w:ascii="Times New Roman" w:hAnsi="Times New Roman" w:cs="Times New Roman"/>
          <w:sz w:val="28"/>
          <w:szCs w:val="28"/>
        </w:rPr>
        <w:t xml:space="preserve"> – присваивается пункт № 4.</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5) лица, награжденные знаком «Жителю блокадного Ленинграда» – присваивается пункт № 5.</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 присваивается пункт № 6.</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7) инвалиды войны – присваивается пункт № 7.</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 присваивается пункт № 8.</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9) лица, подвергшиеся воздействию радиации вследствие катастрофы </w:t>
      </w:r>
      <w:r w:rsidRPr="00920ED6">
        <w:rPr>
          <w:rFonts w:ascii="Times New Roman" w:hAnsi="Times New Roman" w:cs="Times New Roman"/>
          <w:sz w:val="28"/>
          <w:szCs w:val="28"/>
        </w:rPr>
        <w:lastRenderedPageBreak/>
        <w:t>на Чернобыльской АЭС, а также вследствие ядерных испытаний на Семипалатинском полигоне, и приравненные к ним лица – присваивается пункт № 9.</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10) инвалиды I и II групп – присваивается пункт № 10.</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11) лица, сопровождающие инвалидов I группы и детей-инвалидов в соответствии с </w:t>
      </w:r>
      <w:r w:rsidRPr="00920ED6">
        <w:rPr>
          <w:rFonts w:ascii="Times New Roman" w:hAnsi="Times New Roman" w:cs="Times New Roman"/>
          <w:sz w:val="28"/>
          <w:szCs w:val="28"/>
        </w:rPr>
        <w:fldChar w:fldCharType="begin"/>
      </w:r>
      <w:r w:rsidRPr="00920ED6">
        <w:rPr>
          <w:rFonts w:ascii="Times New Roman" w:hAnsi="Times New Roman" w:cs="Times New Roman"/>
          <w:sz w:val="28"/>
          <w:szCs w:val="28"/>
        </w:rPr>
        <w:instrText xml:space="preserve"> HYPERLINK "kodeks://link/d?nd=901738835"\o"’’О государственной социальной помощи (с изменениями на 28 декабря 2017 года)’’</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Федеральный закон от 17.07.1999 N 178-ФЗ</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Статус: действующая редакция (действ. с 01.01.2018)"</w:instrText>
      </w:r>
      <w:r w:rsidRPr="00920ED6">
        <w:rPr>
          <w:rFonts w:ascii="Times New Roman" w:hAnsi="Times New Roman" w:cs="Times New Roman"/>
          <w:sz w:val="28"/>
          <w:szCs w:val="28"/>
        </w:rPr>
        <w:fldChar w:fldCharType="separate"/>
      </w:r>
      <w:r w:rsidRPr="00920ED6">
        <w:rPr>
          <w:rFonts w:ascii="Times New Roman" w:hAnsi="Times New Roman" w:cs="Times New Roman"/>
          <w:sz w:val="28"/>
          <w:szCs w:val="28"/>
        </w:rPr>
        <w:t xml:space="preserve">Федеральным законом от 17 июля 1999 года № 178-ФЗ </w:t>
      </w:r>
      <w:r w:rsidR="003D324D">
        <w:rPr>
          <w:rFonts w:ascii="Times New Roman" w:hAnsi="Times New Roman" w:cs="Times New Roman"/>
          <w:sz w:val="28"/>
          <w:szCs w:val="28"/>
        </w:rPr>
        <w:t xml:space="preserve">                       </w:t>
      </w:r>
      <w:proofErr w:type="gramStart"/>
      <w:r w:rsidR="003D324D">
        <w:rPr>
          <w:rFonts w:ascii="Times New Roman" w:hAnsi="Times New Roman" w:cs="Times New Roman"/>
          <w:sz w:val="28"/>
          <w:szCs w:val="28"/>
        </w:rPr>
        <w:t xml:space="preserve">   </w:t>
      </w:r>
      <w:r w:rsidRPr="00920ED6">
        <w:rPr>
          <w:rFonts w:ascii="Times New Roman" w:hAnsi="Times New Roman" w:cs="Times New Roman"/>
          <w:sz w:val="28"/>
          <w:szCs w:val="28"/>
        </w:rPr>
        <w:t>«</w:t>
      </w:r>
      <w:proofErr w:type="gramEnd"/>
      <w:r w:rsidRPr="00920ED6">
        <w:rPr>
          <w:rFonts w:ascii="Times New Roman" w:hAnsi="Times New Roman" w:cs="Times New Roman"/>
          <w:sz w:val="28"/>
          <w:szCs w:val="28"/>
        </w:rPr>
        <w:t>О государственной социальной помощи»</w:t>
      </w:r>
      <w:r w:rsidRPr="00920ED6">
        <w:rPr>
          <w:rFonts w:ascii="Times New Roman" w:hAnsi="Times New Roman" w:cs="Times New Roman"/>
          <w:sz w:val="28"/>
          <w:szCs w:val="28"/>
        </w:rPr>
        <w:fldChar w:fldCharType="end"/>
      </w:r>
      <w:r w:rsidRPr="00920ED6">
        <w:rPr>
          <w:rFonts w:ascii="Times New Roman" w:hAnsi="Times New Roman" w:cs="Times New Roman"/>
          <w:sz w:val="28"/>
          <w:szCs w:val="28"/>
        </w:rPr>
        <w:t xml:space="preserve"> – присваивается пункт № 11.</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12) малоимущие семьи, малоимущие одиноко проживающие граждане и иные категории граждан, предусмотренные </w:t>
      </w:r>
      <w:r w:rsidRPr="00920ED6">
        <w:rPr>
          <w:rFonts w:ascii="Times New Roman" w:hAnsi="Times New Roman" w:cs="Times New Roman"/>
          <w:sz w:val="28"/>
          <w:szCs w:val="28"/>
        </w:rPr>
        <w:fldChar w:fldCharType="begin"/>
      </w:r>
      <w:r w:rsidRPr="00920ED6">
        <w:rPr>
          <w:rFonts w:ascii="Times New Roman" w:hAnsi="Times New Roman" w:cs="Times New Roman"/>
          <w:sz w:val="28"/>
          <w:szCs w:val="28"/>
        </w:rPr>
        <w:instrText xml:space="preserve"> HYPERLINK "kodeks://link/d?nd=901738835"\o"’’О государственной социальной помощи (с изменениями на 28 декабря 2017 года)’’</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Федеральный закон от 17.07.1999 N 178-ФЗ</w:instrTex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instrText>Статус: действующая редакция (действ. с 01.01.2018)"</w:instrText>
      </w:r>
      <w:r w:rsidRPr="00920ED6">
        <w:rPr>
          <w:rFonts w:ascii="Times New Roman" w:hAnsi="Times New Roman" w:cs="Times New Roman"/>
          <w:sz w:val="28"/>
          <w:szCs w:val="28"/>
        </w:rPr>
        <w:fldChar w:fldCharType="separate"/>
      </w:r>
      <w:r w:rsidRPr="00920ED6">
        <w:rPr>
          <w:rFonts w:ascii="Times New Roman" w:hAnsi="Times New Roman" w:cs="Times New Roman"/>
          <w:sz w:val="28"/>
          <w:szCs w:val="28"/>
        </w:rPr>
        <w:t>Федеральным законом от 17 июля 1999 года № 178-ФЗ «О государственной социальной помощи»</w:t>
      </w:r>
      <w:r w:rsidRPr="00920ED6">
        <w:rPr>
          <w:rFonts w:ascii="Times New Roman" w:hAnsi="Times New Roman" w:cs="Times New Roman"/>
          <w:sz w:val="28"/>
          <w:szCs w:val="28"/>
        </w:rPr>
        <w:fldChar w:fldCharType="end"/>
      </w:r>
      <w:r w:rsidRPr="00920ED6">
        <w:rPr>
          <w:rFonts w:ascii="Times New Roman" w:hAnsi="Times New Roman" w:cs="Times New Roman"/>
          <w:sz w:val="28"/>
          <w:szCs w:val="28"/>
        </w:rPr>
        <w:t>, которые имеют среднедушевой доход ниже величины прожиточного минимума, установленного по месту их жительства в соответствующем субъекте Российской Федерации – присваивается пункт № 12.</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13) лица, прибывшие на территорию эксперимента в целях получения специализированной, в том числе высокотехнологичной, медицинской помощи или медицинской реабилитации после оказания специализированной, в том числе высокотехнологичной, медицинской помощи в условиях санаторно-курортных организаций, а также сопровождающее их лицо в случае, если пациентом является ребенок в возрасте до 18 лет – присваивается пункт № 13.</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14) больные туберкулезом – присваивается пункт № 14.</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 xml:space="preserve">15) лица в возрасте до 24 лет, обучающиеся по очной форме обучения в образовательных организациях, расположенных на территории </w:t>
      </w:r>
      <w:r w:rsidR="00B75BE3">
        <w:rPr>
          <w:rFonts w:ascii="Times New Roman" w:hAnsi="Times New Roman" w:cs="Times New Roman"/>
          <w:sz w:val="28"/>
          <w:szCs w:val="28"/>
        </w:rPr>
        <w:t xml:space="preserve">               </w:t>
      </w:r>
      <w:r w:rsidRPr="00920ED6">
        <w:rPr>
          <w:rFonts w:ascii="Times New Roman" w:hAnsi="Times New Roman" w:cs="Times New Roman"/>
          <w:sz w:val="28"/>
          <w:szCs w:val="28"/>
        </w:rPr>
        <w:t>эксперимента – присваивается пункт № 15.</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16) лица, постоянно работающие на территории эксперимента на основании трудового договора или служебного контракта – присваивается пункт № 16.</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17) лица, имеющие место жительства на территории эксперимента – присваивается пункт № 17.</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18) лица, имеющие на праве собственности жилые дома (доли в праве собственности на них) и (или) жилые помещения (доли в праве собственности на них) на территории эксперимента – присваивается пункт № 18.</w:t>
      </w:r>
    </w:p>
    <w:p w:rsidR="005169D7" w:rsidRPr="00920ED6"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19) спортсмены, тренеры, спортивные судьи, а также иные специалисты в области физической культуры и спорта, прибывшие для участия в официальных спортивных мероприятиях на территорию эксперимента – присваивается пункт № 19.</w:t>
      </w:r>
    </w:p>
    <w:p w:rsidR="005169D7" w:rsidRDefault="005169D7" w:rsidP="00AE2A04">
      <w:pPr>
        <w:pStyle w:val="FORMATTEXT"/>
        <w:ind w:firstLine="851"/>
        <w:jc w:val="both"/>
        <w:rPr>
          <w:rFonts w:ascii="Times New Roman" w:hAnsi="Times New Roman" w:cs="Times New Roman"/>
          <w:sz w:val="28"/>
          <w:szCs w:val="28"/>
        </w:rPr>
      </w:pPr>
      <w:r w:rsidRPr="00920ED6">
        <w:rPr>
          <w:rFonts w:ascii="Times New Roman" w:hAnsi="Times New Roman" w:cs="Times New Roman"/>
          <w:sz w:val="28"/>
          <w:szCs w:val="28"/>
        </w:rPr>
        <w:t>20) лица, имеющие место жительства на территории Краснодарского края – присваивается пункт № 20.</w:t>
      </w:r>
    </w:p>
    <w:p w:rsidR="00BA0D23" w:rsidRDefault="00BA0D23" w:rsidP="00AE2A0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p>
    <w:p w:rsidR="007445CA" w:rsidRDefault="00BA0D23" w:rsidP="00AE2A0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 № 17 ставится напротив лиц, </w:t>
      </w:r>
      <w:r w:rsidR="00B75BE3" w:rsidRPr="00920ED6">
        <w:rPr>
          <w:rFonts w:ascii="Times New Roman" w:hAnsi="Times New Roman" w:cs="Times New Roman"/>
          <w:sz w:val="28"/>
          <w:szCs w:val="28"/>
        </w:rPr>
        <w:t>имеющи</w:t>
      </w:r>
      <w:r>
        <w:rPr>
          <w:rFonts w:ascii="Times New Roman" w:hAnsi="Times New Roman" w:cs="Times New Roman"/>
          <w:sz w:val="28"/>
          <w:szCs w:val="28"/>
        </w:rPr>
        <w:t>х</w:t>
      </w:r>
      <w:r w:rsidR="00B75BE3" w:rsidRPr="00920ED6">
        <w:rPr>
          <w:rFonts w:ascii="Times New Roman" w:hAnsi="Times New Roman" w:cs="Times New Roman"/>
          <w:sz w:val="28"/>
          <w:szCs w:val="28"/>
        </w:rPr>
        <w:t xml:space="preserve"> место жительст</w:t>
      </w:r>
      <w:r w:rsidR="00B75BE3">
        <w:rPr>
          <w:rFonts w:ascii="Times New Roman" w:hAnsi="Times New Roman" w:cs="Times New Roman"/>
          <w:sz w:val="28"/>
          <w:szCs w:val="28"/>
        </w:rPr>
        <w:t>ва на территории эксперимента</w:t>
      </w:r>
      <w:r>
        <w:rPr>
          <w:rFonts w:ascii="Times New Roman" w:hAnsi="Times New Roman" w:cs="Times New Roman"/>
          <w:sz w:val="28"/>
          <w:szCs w:val="28"/>
        </w:rPr>
        <w:t xml:space="preserve"> – </w:t>
      </w:r>
      <w:r w:rsidR="00B75BE3" w:rsidRPr="00920ED6">
        <w:rPr>
          <w:rFonts w:ascii="Times New Roman" w:hAnsi="Times New Roman" w:cs="Times New Roman"/>
          <w:sz w:val="28"/>
          <w:szCs w:val="28"/>
        </w:rPr>
        <w:t xml:space="preserve">на территории </w:t>
      </w:r>
      <w:r w:rsidR="00B75BE3">
        <w:rPr>
          <w:rFonts w:ascii="Times New Roman" w:hAnsi="Times New Roman" w:cs="Times New Roman"/>
          <w:sz w:val="28"/>
          <w:szCs w:val="28"/>
        </w:rPr>
        <w:t xml:space="preserve">муниципальных образований </w:t>
      </w:r>
      <w:r w:rsidR="007445CA" w:rsidRPr="005E6900">
        <w:rPr>
          <w:rFonts w:ascii="Times New Roman" w:hAnsi="Times New Roman" w:cs="Times New Roman"/>
          <w:sz w:val="28"/>
          <w:szCs w:val="28"/>
        </w:rPr>
        <w:t>город-курорт Анапа</w:t>
      </w:r>
      <w:r w:rsidR="007445CA">
        <w:rPr>
          <w:rFonts w:ascii="Times New Roman" w:hAnsi="Times New Roman" w:cs="Times New Roman"/>
          <w:sz w:val="28"/>
          <w:szCs w:val="28"/>
        </w:rPr>
        <w:t xml:space="preserve">, </w:t>
      </w:r>
      <w:r w:rsidR="007445CA" w:rsidRPr="008F1801">
        <w:rPr>
          <w:rFonts w:ascii="Times New Roman" w:hAnsi="Times New Roman" w:cs="Times New Roman"/>
          <w:sz w:val="28"/>
          <w:szCs w:val="28"/>
        </w:rPr>
        <w:t xml:space="preserve">город-курорт </w:t>
      </w:r>
      <w:r w:rsidR="007445CA">
        <w:rPr>
          <w:rFonts w:ascii="Times New Roman" w:hAnsi="Times New Roman" w:cs="Times New Roman"/>
          <w:sz w:val="28"/>
          <w:szCs w:val="28"/>
        </w:rPr>
        <w:t xml:space="preserve">Геленджик, город-курорт Сочи, город Горячий Ключ, </w:t>
      </w:r>
      <w:proofErr w:type="spellStart"/>
      <w:r w:rsidR="007445CA" w:rsidRPr="008F1801">
        <w:rPr>
          <w:rFonts w:ascii="Times New Roman" w:hAnsi="Times New Roman" w:cs="Times New Roman"/>
          <w:sz w:val="28"/>
          <w:szCs w:val="28"/>
        </w:rPr>
        <w:t>Новомихайловское</w:t>
      </w:r>
      <w:proofErr w:type="spellEnd"/>
      <w:r w:rsidR="007445CA" w:rsidRPr="008F1801">
        <w:rPr>
          <w:rFonts w:ascii="Times New Roman" w:hAnsi="Times New Roman" w:cs="Times New Roman"/>
          <w:sz w:val="28"/>
          <w:szCs w:val="28"/>
        </w:rPr>
        <w:t xml:space="preserve"> городско</w:t>
      </w:r>
      <w:r w:rsidR="007445CA">
        <w:rPr>
          <w:rFonts w:ascii="Times New Roman" w:hAnsi="Times New Roman" w:cs="Times New Roman"/>
          <w:sz w:val="28"/>
          <w:szCs w:val="28"/>
        </w:rPr>
        <w:t xml:space="preserve">е поселение Туапсинского района, </w:t>
      </w:r>
      <w:proofErr w:type="spellStart"/>
      <w:r w:rsidR="007445CA" w:rsidRPr="008F1801">
        <w:rPr>
          <w:rFonts w:ascii="Times New Roman" w:hAnsi="Times New Roman" w:cs="Times New Roman"/>
          <w:sz w:val="28"/>
          <w:szCs w:val="28"/>
        </w:rPr>
        <w:t>Джубгское</w:t>
      </w:r>
      <w:proofErr w:type="spellEnd"/>
      <w:r w:rsidR="007445CA" w:rsidRPr="008F1801">
        <w:rPr>
          <w:rFonts w:ascii="Times New Roman" w:hAnsi="Times New Roman" w:cs="Times New Roman"/>
          <w:sz w:val="28"/>
          <w:szCs w:val="28"/>
        </w:rPr>
        <w:t xml:space="preserve"> городско</w:t>
      </w:r>
      <w:r w:rsidR="007445CA">
        <w:rPr>
          <w:rFonts w:ascii="Times New Roman" w:hAnsi="Times New Roman" w:cs="Times New Roman"/>
          <w:sz w:val="28"/>
          <w:szCs w:val="28"/>
        </w:rPr>
        <w:t xml:space="preserve">е поселение Туапсинского района, </w:t>
      </w:r>
      <w:proofErr w:type="spellStart"/>
      <w:r w:rsidR="007445CA" w:rsidRPr="008F1801">
        <w:rPr>
          <w:rFonts w:ascii="Times New Roman" w:hAnsi="Times New Roman" w:cs="Times New Roman"/>
          <w:sz w:val="28"/>
          <w:szCs w:val="28"/>
        </w:rPr>
        <w:t>Небугское</w:t>
      </w:r>
      <w:proofErr w:type="spellEnd"/>
      <w:r w:rsidR="007445CA" w:rsidRPr="008F1801">
        <w:rPr>
          <w:rFonts w:ascii="Times New Roman" w:hAnsi="Times New Roman" w:cs="Times New Roman"/>
          <w:sz w:val="28"/>
          <w:szCs w:val="28"/>
        </w:rPr>
        <w:t xml:space="preserve"> </w:t>
      </w:r>
      <w:r w:rsidR="007445CA" w:rsidRPr="008F1801">
        <w:rPr>
          <w:rFonts w:ascii="Times New Roman" w:hAnsi="Times New Roman" w:cs="Times New Roman"/>
          <w:sz w:val="28"/>
          <w:szCs w:val="28"/>
        </w:rPr>
        <w:lastRenderedPageBreak/>
        <w:t>сельско</w:t>
      </w:r>
      <w:r w:rsidR="007445CA">
        <w:rPr>
          <w:rFonts w:ascii="Times New Roman" w:hAnsi="Times New Roman" w:cs="Times New Roman"/>
          <w:sz w:val="28"/>
          <w:szCs w:val="28"/>
        </w:rPr>
        <w:t xml:space="preserve">е поселение Туапсинского района, </w:t>
      </w:r>
      <w:proofErr w:type="spellStart"/>
      <w:r w:rsidR="007445CA" w:rsidRPr="008F1801">
        <w:rPr>
          <w:rFonts w:ascii="Times New Roman" w:hAnsi="Times New Roman" w:cs="Times New Roman"/>
          <w:sz w:val="28"/>
          <w:szCs w:val="28"/>
        </w:rPr>
        <w:t>Шепсинское</w:t>
      </w:r>
      <w:proofErr w:type="spellEnd"/>
      <w:r w:rsidR="007445CA" w:rsidRPr="008F1801">
        <w:rPr>
          <w:rFonts w:ascii="Times New Roman" w:hAnsi="Times New Roman" w:cs="Times New Roman"/>
          <w:sz w:val="28"/>
          <w:szCs w:val="28"/>
        </w:rPr>
        <w:t xml:space="preserve"> сельско</w:t>
      </w:r>
      <w:r>
        <w:rPr>
          <w:rFonts w:ascii="Times New Roman" w:hAnsi="Times New Roman" w:cs="Times New Roman"/>
          <w:sz w:val="28"/>
          <w:szCs w:val="28"/>
        </w:rPr>
        <w:t>е поселение Туапсинского района;</w:t>
      </w:r>
    </w:p>
    <w:p w:rsidR="00BA0D23" w:rsidRDefault="00BA0D23" w:rsidP="00AE2A0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пункт № 20 ставится напротив лиц, имеющих </w:t>
      </w:r>
      <w:r w:rsidR="00134AE5" w:rsidRPr="00920ED6">
        <w:rPr>
          <w:rFonts w:ascii="Times New Roman" w:hAnsi="Times New Roman" w:cs="Times New Roman"/>
          <w:sz w:val="28"/>
          <w:szCs w:val="28"/>
        </w:rPr>
        <w:t>место жительства на территории Краснодарского края</w:t>
      </w:r>
      <w:r w:rsidR="00134AE5">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территории проведения эксперимента. </w:t>
      </w:r>
    </w:p>
    <w:p w:rsidR="005169D7" w:rsidRPr="00920ED6" w:rsidRDefault="005169D7" w:rsidP="00AE2A04">
      <w:pPr>
        <w:pStyle w:val="FORMATTEXT"/>
        <w:spacing w:line="235" w:lineRule="auto"/>
        <w:ind w:firstLine="851"/>
        <w:jc w:val="both"/>
        <w:rPr>
          <w:rFonts w:ascii="Times New Roman" w:hAnsi="Times New Roman" w:cs="Times New Roman"/>
          <w:sz w:val="28"/>
          <w:szCs w:val="28"/>
        </w:rPr>
      </w:pPr>
      <w:r w:rsidRPr="00920ED6">
        <w:rPr>
          <w:rFonts w:ascii="Times New Roman" w:hAnsi="Times New Roman"/>
          <w:sz w:val="28"/>
          <w:szCs w:val="28"/>
        </w:rPr>
        <w:t>Плательщики курортного сбора, лица, освобождаемые от уплаты курортного сбора, отказавшиеся уплачивать курортный сбор, не относящиеся к категории плательщик курортного сбора</w:t>
      </w:r>
      <w:r w:rsidRPr="00920ED6">
        <w:rPr>
          <w:rFonts w:ascii="Times New Roman" w:hAnsi="Times New Roman" w:cs="Times New Roman"/>
          <w:sz w:val="28"/>
          <w:szCs w:val="28"/>
        </w:rPr>
        <w:t xml:space="preserve"> дают письменное согласие на обработку персональных данных (</w:t>
      </w:r>
      <w:r w:rsidR="00B87CFB" w:rsidRPr="006434BF">
        <w:rPr>
          <w:rFonts w:ascii="Times New Roman" w:hAnsi="Times New Roman" w:cs="Times New Roman"/>
          <w:sz w:val="28"/>
          <w:szCs w:val="28"/>
        </w:rPr>
        <w:t>фамили</w:t>
      </w:r>
      <w:r w:rsidR="00B87CFB">
        <w:rPr>
          <w:rFonts w:ascii="Times New Roman" w:hAnsi="Times New Roman" w:cs="Times New Roman"/>
          <w:sz w:val="28"/>
          <w:szCs w:val="28"/>
        </w:rPr>
        <w:t>я, имя, отчество, дата</w:t>
      </w:r>
      <w:r w:rsidR="00B87CFB" w:rsidRPr="006434BF">
        <w:rPr>
          <w:rFonts w:ascii="Times New Roman" w:hAnsi="Times New Roman" w:cs="Times New Roman"/>
          <w:sz w:val="28"/>
          <w:szCs w:val="28"/>
        </w:rPr>
        <w:t xml:space="preserve"> рождения, место рождения, возраст, адрес регистрации по месту жительства, паспортные данные (серия и номер паспорта, кем выдан, дата выдачи), контактный телефон, цель визита и период пребывания в объекте размещения, место работы (учебы), данные о состоянии здоровья, заболеваниях, имуществе, почетных званиях и знаках отличиях, </w:t>
      </w:r>
      <w:r w:rsidR="00B87CFB">
        <w:rPr>
          <w:rFonts w:ascii="Times New Roman" w:hAnsi="Times New Roman" w:cs="Times New Roman"/>
          <w:sz w:val="28"/>
          <w:szCs w:val="28"/>
        </w:rPr>
        <w:t>сведения о составе семьи</w:t>
      </w:r>
      <w:r w:rsidRPr="00920ED6">
        <w:rPr>
          <w:rFonts w:ascii="Times New Roman" w:hAnsi="Times New Roman" w:cs="Times New Roman"/>
          <w:sz w:val="28"/>
          <w:szCs w:val="28"/>
        </w:rPr>
        <w:t xml:space="preserve">), а именно, на совершение оператором курортного сбора в отношении персональных данных действий, предусмотренных пунктом 3 статьи 3 </w:t>
      </w:r>
      <w:r w:rsidRPr="00920ED6">
        <w:rPr>
          <w:rFonts w:ascii="Times New Roman" w:hAnsi="Times New Roman" w:cs="Times New Roman"/>
          <w:sz w:val="28"/>
          <w:szCs w:val="28"/>
        </w:rPr>
        <w:fldChar w:fldCharType="begin"/>
      </w:r>
      <w:r w:rsidRPr="00920ED6">
        <w:rPr>
          <w:rFonts w:ascii="Times New Roman" w:hAnsi="Times New Roman" w:cs="Times New Roman"/>
          <w:sz w:val="28"/>
          <w:szCs w:val="28"/>
        </w:rPr>
        <w:instrText xml:space="preserve"> HYPERLINK "kodeks://link/d?nd=901990046&amp;point=mark=000000000000000000000000000000000000000000000000007DI0K7"\o"’’О персональных данных (с изменениями на 29 июля 2017 года)’’</w:instrText>
      </w:r>
    </w:p>
    <w:p w:rsidR="005169D7" w:rsidRPr="00920ED6" w:rsidRDefault="005169D7" w:rsidP="00AE2A04">
      <w:pPr>
        <w:pStyle w:val="FORMATTEXT"/>
        <w:spacing w:line="235" w:lineRule="auto"/>
        <w:ind w:firstLine="851"/>
        <w:jc w:val="both"/>
        <w:rPr>
          <w:rFonts w:ascii="Times New Roman" w:hAnsi="Times New Roman" w:cs="Times New Roman"/>
          <w:sz w:val="28"/>
          <w:szCs w:val="28"/>
        </w:rPr>
      </w:pPr>
      <w:r w:rsidRPr="00920ED6">
        <w:rPr>
          <w:rFonts w:ascii="Times New Roman" w:hAnsi="Times New Roman" w:cs="Times New Roman"/>
          <w:sz w:val="28"/>
          <w:szCs w:val="28"/>
        </w:rPr>
        <w:instrText>Федеральный закон от 27.07.2006 N 152-ФЗ</w:instrText>
      </w:r>
    </w:p>
    <w:p w:rsidR="00B87CFB"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instrText>Статус: действующая редакция (действ. с 10.08.2017)"</w:instrText>
      </w:r>
      <w:r w:rsidRPr="00920ED6">
        <w:rPr>
          <w:rFonts w:ascii="Times New Roman" w:hAnsi="Times New Roman" w:cs="Times New Roman"/>
          <w:sz w:val="28"/>
          <w:szCs w:val="28"/>
        </w:rPr>
        <w:fldChar w:fldCharType="separate"/>
      </w:r>
      <w:r w:rsidRPr="00920ED6">
        <w:rPr>
          <w:rFonts w:ascii="Times New Roman" w:hAnsi="Times New Roman" w:cs="Times New Roman"/>
          <w:sz w:val="28"/>
          <w:szCs w:val="28"/>
        </w:rPr>
        <w:t xml:space="preserve">Федерального закона </w:t>
      </w:r>
      <w:r w:rsidR="00B87CFB">
        <w:rPr>
          <w:rFonts w:ascii="Times New Roman" w:hAnsi="Times New Roman" w:cs="Times New Roman"/>
          <w:sz w:val="28"/>
          <w:szCs w:val="28"/>
        </w:rPr>
        <w:t xml:space="preserve">                           </w:t>
      </w:r>
      <w:r w:rsidRPr="00920ED6">
        <w:rPr>
          <w:rFonts w:ascii="Times New Roman" w:hAnsi="Times New Roman" w:cs="Times New Roman"/>
          <w:sz w:val="28"/>
          <w:szCs w:val="28"/>
        </w:rPr>
        <w:t>от 27 июля 2006 года № 152-ФЗ «О персональных данных»</w:t>
      </w:r>
      <w:r w:rsidRPr="00920ED6">
        <w:rPr>
          <w:rFonts w:ascii="Times New Roman" w:hAnsi="Times New Roman" w:cs="Times New Roman"/>
          <w:sz w:val="28"/>
          <w:szCs w:val="28"/>
        </w:rPr>
        <w:fldChar w:fldCharType="end"/>
      </w:r>
      <w:r w:rsidRPr="00920ED6">
        <w:rPr>
          <w:rFonts w:ascii="Times New Roman" w:hAnsi="Times New Roman" w:cs="Times New Roman"/>
          <w:sz w:val="28"/>
          <w:szCs w:val="28"/>
        </w:rPr>
        <w:t xml:space="preserve">. </w:t>
      </w:r>
    </w:p>
    <w:p w:rsidR="00B87CFB"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Рекомендуемая форма согласия на обработку персональных данных представлена в приложении № 1</w:t>
      </w:r>
      <w:r w:rsidR="00B87CFB">
        <w:rPr>
          <w:rFonts w:ascii="Times New Roman" w:hAnsi="Times New Roman" w:cs="Times New Roman"/>
          <w:sz w:val="28"/>
          <w:szCs w:val="28"/>
        </w:rPr>
        <w:t xml:space="preserve"> к</w:t>
      </w:r>
      <w:r w:rsidRPr="00920ED6">
        <w:rPr>
          <w:rFonts w:ascii="Times New Roman" w:hAnsi="Times New Roman" w:cs="Times New Roman"/>
          <w:sz w:val="28"/>
          <w:szCs w:val="28"/>
        </w:rPr>
        <w:t xml:space="preserve"> </w:t>
      </w:r>
      <w:r w:rsidR="00B87CFB" w:rsidRPr="000311DD">
        <w:rPr>
          <w:rFonts w:ascii="Times New Roman" w:hAnsi="Times New Roman"/>
          <w:sz w:val="28"/>
          <w:szCs w:val="28"/>
        </w:rPr>
        <w:t>приказу министерства от 4 июля 2018 года № 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r w:rsidR="00B87CFB">
        <w:rPr>
          <w:rFonts w:ascii="Times New Roman" w:hAnsi="Times New Roman"/>
          <w:sz w:val="28"/>
          <w:szCs w:val="28"/>
        </w:rPr>
        <w:t>.</w:t>
      </w:r>
    </w:p>
    <w:p w:rsidR="005169D7" w:rsidRDefault="005169D7" w:rsidP="00AE2A04">
      <w:pPr>
        <w:pStyle w:val="ConsPlusNormal"/>
        <w:tabs>
          <w:tab w:val="left" w:pos="1701"/>
        </w:tabs>
        <w:ind w:firstLine="851"/>
        <w:jc w:val="both"/>
        <w:rPr>
          <w:rFonts w:ascii="Times New Roman" w:hAnsi="Times New Roman" w:cs="Times New Roman"/>
          <w:sz w:val="28"/>
          <w:szCs w:val="28"/>
        </w:rPr>
      </w:pPr>
      <w:r w:rsidRPr="00920ED6">
        <w:rPr>
          <w:rFonts w:ascii="Times New Roman" w:hAnsi="Times New Roman" w:cs="Times New Roman"/>
          <w:sz w:val="28"/>
          <w:szCs w:val="28"/>
        </w:rPr>
        <w:t>При заполнении согласия на обработку персональных данных по иной форме, обязательным условием является указание цели обработки персональных данных и срок действия согласия на обработку персональных данных – в течение трех лет.</w:t>
      </w:r>
    </w:p>
    <w:p w:rsidR="00433596" w:rsidRDefault="00433596">
      <w:pPr>
        <w:rPr>
          <w:rFonts w:ascii="Times New Roman" w:eastAsia="Calibri" w:hAnsi="Times New Roman" w:cs="Times New Roman"/>
          <w:sz w:val="28"/>
          <w:szCs w:val="28"/>
          <w:lang w:eastAsia="ru-RU"/>
        </w:rPr>
      </w:pPr>
      <w:r>
        <w:rPr>
          <w:rFonts w:ascii="Times New Roman" w:hAnsi="Times New Roman" w:cs="Times New Roman"/>
          <w:sz w:val="28"/>
          <w:szCs w:val="28"/>
        </w:rPr>
        <w:br w:type="page"/>
      </w:r>
    </w:p>
    <w:p w:rsidR="005169D7" w:rsidRPr="00920ED6" w:rsidRDefault="00242C8B" w:rsidP="00371F0D">
      <w:pPr>
        <w:pStyle w:val="a3"/>
        <w:numPr>
          <w:ilvl w:val="0"/>
          <w:numId w:val="9"/>
        </w:numPr>
        <w:shd w:val="clear" w:color="auto" w:fill="FFFFFF"/>
        <w:spacing w:before="0" w:beforeAutospacing="0"/>
        <w:ind w:left="0" w:firstLine="0"/>
        <w:jc w:val="center"/>
        <w:rPr>
          <w:b/>
          <w:bCs/>
          <w:caps/>
          <w:kern w:val="36"/>
          <w:sz w:val="28"/>
          <w:szCs w:val="28"/>
        </w:rPr>
      </w:pPr>
      <w:r w:rsidRPr="00920ED6">
        <w:rPr>
          <w:b/>
          <w:bCs/>
          <w:caps/>
          <w:kern w:val="36"/>
          <w:sz w:val="28"/>
          <w:szCs w:val="28"/>
        </w:rPr>
        <w:lastRenderedPageBreak/>
        <w:t>порядок представления операторами курортного сбора отчета оператора курортного сбора</w:t>
      </w:r>
    </w:p>
    <w:p w:rsidR="00C84DD4" w:rsidRPr="00C84DD4" w:rsidRDefault="00F05015" w:rsidP="005D230D">
      <w:pPr>
        <w:pStyle w:val="a3"/>
        <w:shd w:val="clear" w:color="auto" w:fill="FFFFFF"/>
        <w:spacing w:before="0" w:beforeAutospacing="0" w:after="0" w:afterAutospacing="0"/>
        <w:ind w:firstLine="851"/>
        <w:contextualSpacing/>
        <w:jc w:val="both"/>
        <w:rPr>
          <w:sz w:val="28"/>
          <w:szCs w:val="28"/>
        </w:rPr>
      </w:pPr>
      <w:r w:rsidRPr="00C84DD4">
        <w:rPr>
          <w:sz w:val="28"/>
          <w:szCs w:val="28"/>
        </w:rPr>
        <w:t xml:space="preserve">Порядок предоставления отчета оператора курортного сбора определен </w:t>
      </w:r>
      <w:r w:rsidRPr="00C84DD4">
        <w:rPr>
          <w:bCs/>
          <w:sz w:val="28"/>
          <w:szCs w:val="28"/>
        </w:rPr>
        <w:t>приказом министерства от 25 мая 2018 года № 102 «</w:t>
      </w:r>
      <w:r w:rsidRPr="00C84DD4">
        <w:rPr>
          <w:sz w:val="28"/>
          <w:szCs w:val="28"/>
        </w:rPr>
        <w:t xml:space="preserve">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 включенными в территорию проведения эксперимента по развитию курортной инфраструктуры, отдельных государственных полномочий Краснодарского края по осуществлению регионального государственного контроля за исполнением операторами </w:t>
      </w:r>
      <w:r w:rsidRPr="00C84DD4">
        <w:rPr>
          <w:spacing w:val="-2"/>
          <w:sz w:val="28"/>
          <w:szCs w:val="28"/>
        </w:rPr>
        <w:t>курортного сбора обязанности по предоставлению в министерство курортов, туризма и олимпийского наследия Краснодарского края отчета оператора курортного сбора</w:t>
      </w:r>
      <w:r w:rsidRPr="00C84DD4">
        <w:rPr>
          <w:sz w:val="28"/>
          <w:szCs w:val="28"/>
        </w:rPr>
        <w:t xml:space="preserve">». </w:t>
      </w:r>
    </w:p>
    <w:p w:rsidR="00C30D88" w:rsidRDefault="005D2CD0" w:rsidP="005D230D">
      <w:pPr>
        <w:pStyle w:val="a3"/>
        <w:shd w:val="clear" w:color="auto" w:fill="FFFFFF"/>
        <w:spacing w:before="0" w:beforeAutospacing="0" w:after="0" w:afterAutospacing="0"/>
        <w:ind w:firstLine="851"/>
        <w:contextualSpacing/>
        <w:jc w:val="both"/>
        <w:rPr>
          <w:sz w:val="28"/>
          <w:szCs w:val="28"/>
        </w:rPr>
      </w:pPr>
      <w:r w:rsidRPr="00C84DD4">
        <w:rPr>
          <w:sz w:val="28"/>
          <w:szCs w:val="28"/>
        </w:rPr>
        <w:t>Операторы курортного сбора на основании данных учета плательщиков курортного сбора</w:t>
      </w:r>
      <w:r w:rsidR="005D4A5A">
        <w:rPr>
          <w:sz w:val="28"/>
          <w:szCs w:val="28"/>
        </w:rPr>
        <w:t xml:space="preserve">, </w:t>
      </w:r>
      <w:r w:rsidR="005D4A5A" w:rsidRPr="000311DD">
        <w:rPr>
          <w:sz w:val="28"/>
          <w:szCs w:val="28"/>
        </w:rPr>
        <w:t>лиц, освобождаемых от уплаты курортного сбора, отказавшихся уплачивать курортный сбор, не относящихся к категории плательщик ку</w:t>
      </w:r>
      <w:bookmarkStart w:id="8" w:name="_GoBack"/>
      <w:bookmarkEnd w:id="8"/>
      <w:r w:rsidR="005D4A5A" w:rsidRPr="000311DD">
        <w:rPr>
          <w:sz w:val="28"/>
          <w:szCs w:val="28"/>
        </w:rPr>
        <w:t>рортного сбора</w:t>
      </w:r>
      <w:r w:rsidR="005D4A5A">
        <w:rPr>
          <w:sz w:val="28"/>
          <w:szCs w:val="28"/>
        </w:rPr>
        <w:t xml:space="preserve">, </w:t>
      </w:r>
      <w:r w:rsidRPr="00C84DD4">
        <w:rPr>
          <w:sz w:val="28"/>
          <w:szCs w:val="28"/>
        </w:rPr>
        <w:t>ежемесячно до 10 числа месяца, следующего за отчетным периодом, формируют и направляют в министерство отчет по установленной форме, составленный в разрезе объектов размещения</w:t>
      </w:r>
      <w:r w:rsidR="00567787" w:rsidRPr="00C84DD4">
        <w:rPr>
          <w:sz w:val="28"/>
          <w:szCs w:val="28"/>
        </w:rPr>
        <w:t xml:space="preserve">. </w:t>
      </w:r>
    </w:p>
    <w:p w:rsidR="00595B8D" w:rsidRDefault="005D4A5A" w:rsidP="005D230D">
      <w:pPr>
        <w:pStyle w:val="a3"/>
        <w:shd w:val="clear" w:color="auto" w:fill="FFFFFF"/>
        <w:spacing w:before="0" w:beforeAutospacing="0" w:after="0" w:afterAutospacing="0"/>
        <w:ind w:firstLine="851"/>
        <w:contextualSpacing/>
        <w:jc w:val="both"/>
        <w:rPr>
          <w:sz w:val="28"/>
          <w:szCs w:val="28"/>
        </w:rPr>
      </w:pPr>
      <w:r>
        <w:rPr>
          <w:sz w:val="28"/>
          <w:szCs w:val="28"/>
        </w:rPr>
        <w:t xml:space="preserve">В случае если у оператора два </w:t>
      </w:r>
      <w:r w:rsidR="00595B8D">
        <w:rPr>
          <w:sz w:val="28"/>
          <w:szCs w:val="28"/>
        </w:rPr>
        <w:t xml:space="preserve">и более объектов размещения, то сведения о них представляются разными строками в одном отчете оператора курортного сбора. </w:t>
      </w:r>
    </w:p>
    <w:p w:rsidR="005D2CD0" w:rsidRPr="00C84DD4" w:rsidRDefault="00567787" w:rsidP="005D230D">
      <w:pPr>
        <w:pStyle w:val="a3"/>
        <w:shd w:val="clear" w:color="auto" w:fill="FFFFFF"/>
        <w:spacing w:before="0" w:beforeAutospacing="0" w:after="0" w:afterAutospacing="0"/>
        <w:ind w:firstLine="851"/>
        <w:contextualSpacing/>
        <w:jc w:val="both"/>
        <w:rPr>
          <w:sz w:val="28"/>
          <w:szCs w:val="28"/>
        </w:rPr>
      </w:pPr>
      <w:r w:rsidRPr="00C84DD4">
        <w:rPr>
          <w:sz w:val="28"/>
          <w:szCs w:val="28"/>
        </w:rPr>
        <w:t xml:space="preserve">Отчет направляется в адрес министерства в электронном виде (формат </w:t>
      </w:r>
      <w:r w:rsidRPr="00C84DD4">
        <w:rPr>
          <w:sz w:val="28"/>
          <w:szCs w:val="28"/>
          <w:lang w:val="en-US"/>
        </w:rPr>
        <w:t>pdf</w:t>
      </w:r>
      <w:r w:rsidRPr="00C84DD4">
        <w:rPr>
          <w:sz w:val="28"/>
          <w:szCs w:val="28"/>
        </w:rPr>
        <w:t xml:space="preserve">, </w:t>
      </w:r>
      <w:proofErr w:type="spellStart"/>
      <w:r w:rsidRPr="00C84DD4">
        <w:rPr>
          <w:sz w:val="28"/>
          <w:szCs w:val="28"/>
        </w:rPr>
        <w:t>jpeg</w:t>
      </w:r>
      <w:proofErr w:type="spellEnd"/>
      <w:r w:rsidRPr="00C84DD4">
        <w:rPr>
          <w:sz w:val="28"/>
          <w:szCs w:val="28"/>
        </w:rPr>
        <w:t xml:space="preserve">) </w:t>
      </w:r>
      <w:r w:rsidR="005D2CD0" w:rsidRPr="00C84DD4">
        <w:rPr>
          <w:sz w:val="28"/>
          <w:szCs w:val="28"/>
        </w:rPr>
        <w:t xml:space="preserve">с </w:t>
      </w:r>
      <w:r w:rsidRPr="00C84DD4">
        <w:rPr>
          <w:sz w:val="28"/>
          <w:szCs w:val="28"/>
        </w:rPr>
        <w:t>подписью и печатью (при наличии печати</w:t>
      </w:r>
      <w:r w:rsidR="005D2CD0" w:rsidRPr="00C84DD4">
        <w:rPr>
          <w:sz w:val="28"/>
          <w:szCs w:val="28"/>
        </w:rPr>
        <w:t>)</w:t>
      </w:r>
      <w:r w:rsidRPr="00C84DD4">
        <w:rPr>
          <w:sz w:val="28"/>
          <w:szCs w:val="28"/>
        </w:rPr>
        <w:t>, а также</w:t>
      </w:r>
      <w:r w:rsidR="005D2CD0" w:rsidRPr="00C84DD4">
        <w:rPr>
          <w:sz w:val="28"/>
          <w:szCs w:val="28"/>
        </w:rPr>
        <w:t xml:space="preserve"> </w:t>
      </w:r>
      <w:r w:rsidR="00C30D88">
        <w:rPr>
          <w:sz w:val="28"/>
          <w:szCs w:val="28"/>
        </w:rPr>
        <w:t xml:space="preserve">в </w:t>
      </w:r>
      <w:r w:rsidR="005D2CD0" w:rsidRPr="00C84DD4">
        <w:rPr>
          <w:sz w:val="28"/>
          <w:szCs w:val="28"/>
        </w:rPr>
        <w:t xml:space="preserve">редактируемом формате </w:t>
      </w:r>
      <w:proofErr w:type="spellStart"/>
      <w:r w:rsidR="005D2CD0" w:rsidRPr="00C84DD4">
        <w:rPr>
          <w:sz w:val="28"/>
          <w:szCs w:val="28"/>
        </w:rPr>
        <w:t>Ex</w:t>
      </w:r>
      <w:proofErr w:type="spellEnd"/>
      <w:r w:rsidR="00F1048D" w:rsidRPr="00C84DD4">
        <w:rPr>
          <w:sz w:val="28"/>
          <w:szCs w:val="28"/>
          <w:lang w:val="en-US"/>
        </w:rPr>
        <w:t>c</w:t>
      </w:r>
      <w:proofErr w:type="spellStart"/>
      <w:r w:rsidR="005D2CD0" w:rsidRPr="00C84DD4">
        <w:rPr>
          <w:sz w:val="28"/>
          <w:szCs w:val="28"/>
        </w:rPr>
        <w:t>el</w:t>
      </w:r>
      <w:proofErr w:type="spellEnd"/>
      <w:r w:rsidR="005D2CD0" w:rsidRPr="00C84DD4">
        <w:rPr>
          <w:sz w:val="28"/>
          <w:szCs w:val="28"/>
        </w:rPr>
        <w:t xml:space="preserve"> с указанием в теме электронного письма</w:t>
      </w:r>
      <w:r w:rsidR="00301408">
        <w:rPr>
          <w:sz w:val="28"/>
          <w:szCs w:val="28"/>
        </w:rPr>
        <w:t xml:space="preserve"> ИНН оператора курортного сбора и отчетного периода.</w:t>
      </w:r>
    </w:p>
    <w:p w:rsidR="00C30D88" w:rsidRDefault="005D2CD0" w:rsidP="005D230D">
      <w:pPr>
        <w:spacing w:after="0" w:line="240" w:lineRule="auto"/>
        <w:ind w:firstLine="851"/>
        <w:contextualSpacing/>
        <w:jc w:val="both"/>
        <w:rPr>
          <w:rFonts w:ascii="Times New Roman" w:hAnsi="Times New Roman" w:cs="Times New Roman"/>
          <w:sz w:val="28"/>
          <w:szCs w:val="28"/>
        </w:rPr>
      </w:pPr>
      <w:r w:rsidRPr="00C84DD4">
        <w:rPr>
          <w:rFonts w:ascii="Times New Roman" w:hAnsi="Times New Roman" w:cs="Times New Roman"/>
          <w:sz w:val="28"/>
          <w:szCs w:val="28"/>
        </w:rPr>
        <w:t>Отчетным периодом признается месяц, на который приходится дата выезда плательщика курортного сбора из объекта размещения.</w:t>
      </w:r>
      <w:r w:rsidR="004A3EA4" w:rsidRPr="00C84DD4">
        <w:rPr>
          <w:rFonts w:ascii="Times New Roman" w:hAnsi="Times New Roman" w:cs="Times New Roman"/>
          <w:sz w:val="28"/>
          <w:szCs w:val="28"/>
        </w:rPr>
        <w:t xml:space="preserve"> </w:t>
      </w:r>
    </w:p>
    <w:p w:rsidR="007F2668" w:rsidRDefault="00F262EB" w:rsidP="005D230D">
      <w:pPr>
        <w:spacing w:after="0" w:line="240" w:lineRule="auto"/>
        <w:ind w:firstLine="851"/>
        <w:contextualSpacing/>
        <w:jc w:val="both"/>
        <w:rPr>
          <w:rFonts w:ascii="Times New Roman" w:hAnsi="Times New Roman" w:cs="Times New Roman"/>
          <w:sz w:val="28"/>
          <w:szCs w:val="28"/>
        </w:rPr>
      </w:pPr>
      <w:r w:rsidRPr="00C84DD4">
        <w:rPr>
          <w:rFonts w:ascii="Times New Roman" w:hAnsi="Times New Roman" w:cs="Times New Roman"/>
          <w:sz w:val="28"/>
          <w:szCs w:val="28"/>
        </w:rPr>
        <w:t xml:space="preserve">Если за отчетный период </w:t>
      </w:r>
      <w:r w:rsidR="00F655D0" w:rsidRPr="00C84DD4">
        <w:rPr>
          <w:rFonts w:ascii="Times New Roman" w:hAnsi="Times New Roman" w:cs="Times New Roman"/>
          <w:sz w:val="28"/>
          <w:szCs w:val="28"/>
        </w:rPr>
        <w:t xml:space="preserve">размещение не осуществлялось, </w:t>
      </w:r>
      <w:r w:rsidRPr="00C84DD4">
        <w:rPr>
          <w:rFonts w:ascii="Times New Roman" w:hAnsi="Times New Roman" w:cs="Times New Roman"/>
          <w:sz w:val="28"/>
          <w:szCs w:val="28"/>
        </w:rPr>
        <w:t xml:space="preserve">оператор </w:t>
      </w:r>
      <w:r w:rsidR="00301408">
        <w:rPr>
          <w:rFonts w:ascii="Times New Roman" w:hAnsi="Times New Roman" w:cs="Times New Roman"/>
          <w:sz w:val="28"/>
          <w:szCs w:val="28"/>
        </w:rPr>
        <w:t xml:space="preserve">курортного сбора </w:t>
      </w:r>
      <w:r w:rsidR="00F655D0" w:rsidRPr="00C84DD4">
        <w:rPr>
          <w:rFonts w:ascii="Times New Roman" w:hAnsi="Times New Roman" w:cs="Times New Roman"/>
          <w:sz w:val="28"/>
          <w:szCs w:val="28"/>
        </w:rPr>
        <w:t xml:space="preserve">обязан предоставить нулевой отчет. </w:t>
      </w:r>
    </w:p>
    <w:p w:rsidR="00CE654D" w:rsidRDefault="00CE654D" w:rsidP="005D230D">
      <w:pPr>
        <w:spacing w:after="0" w:line="240" w:lineRule="auto"/>
        <w:ind w:firstLine="851"/>
        <w:contextualSpacing/>
        <w:jc w:val="both"/>
        <w:rPr>
          <w:rFonts w:ascii="Times New Roman" w:hAnsi="Times New Roman" w:cs="Times New Roman"/>
          <w:sz w:val="28"/>
          <w:szCs w:val="28"/>
        </w:rPr>
      </w:pPr>
      <w:r w:rsidRPr="00C84DD4">
        <w:rPr>
          <w:rFonts w:ascii="Times New Roman" w:hAnsi="Times New Roman" w:cs="Times New Roman"/>
          <w:sz w:val="28"/>
          <w:szCs w:val="28"/>
        </w:rPr>
        <w:t xml:space="preserve">На сайте министерства </w:t>
      </w:r>
      <w:r w:rsidR="0034320F">
        <w:rPr>
          <w:rFonts w:ascii="Times New Roman" w:hAnsi="Times New Roman" w:cs="Times New Roman"/>
          <w:sz w:val="28"/>
          <w:szCs w:val="28"/>
        </w:rPr>
        <w:t xml:space="preserve">в разделе «Курортный сбор» вкладка «Отчет оператора курортного сбора» </w:t>
      </w:r>
      <w:r w:rsidRPr="00C84DD4">
        <w:rPr>
          <w:rFonts w:ascii="Times New Roman" w:hAnsi="Times New Roman" w:cs="Times New Roman"/>
          <w:sz w:val="28"/>
          <w:szCs w:val="28"/>
        </w:rPr>
        <w:t>размещена инструкция по заполнению отчета, а также форма</w:t>
      </w:r>
      <w:r w:rsidR="00567787" w:rsidRPr="00C84DD4">
        <w:rPr>
          <w:rFonts w:ascii="Times New Roman" w:hAnsi="Times New Roman" w:cs="Times New Roman"/>
          <w:sz w:val="28"/>
          <w:szCs w:val="28"/>
        </w:rPr>
        <w:t xml:space="preserve"> отчета оператора курортного сбора</w:t>
      </w:r>
      <w:r w:rsidRPr="00C84DD4">
        <w:rPr>
          <w:rFonts w:ascii="Times New Roman" w:hAnsi="Times New Roman" w:cs="Times New Roman"/>
          <w:sz w:val="28"/>
          <w:szCs w:val="28"/>
        </w:rPr>
        <w:t xml:space="preserve"> с фиксированными графами и автоматическим суммированием.</w:t>
      </w:r>
    </w:p>
    <w:p w:rsidR="007F2668" w:rsidRDefault="007F2668" w:rsidP="005D230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отчета оператора курортного сбора необходимо учитывать: </w:t>
      </w:r>
    </w:p>
    <w:p w:rsidR="00BC0E3C" w:rsidRDefault="00BC0E3C" w:rsidP="005D230D">
      <w:pPr>
        <w:pStyle w:val="a8"/>
        <w:spacing w:after="0" w:line="240" w:lineRule="auto"/>
        <w:ind w:left="0" w:firstLine="851"/>
        <w:jc w:val="both"/>
        <w:rPr>
          <w:rFonts w:ascii="Times New Roman" w:eastAsia="Times New Roman" w:hAnsi="Times New Roman" w:cs="Times New Roman"/>
          <w:sz w:val="28"/>
          <w:szCs w:val="28"/>
          <w:shd w:val="clear" w:color="auto" w:fill="FFFFFF"/>
          <w:lang w:eastAsia="ru-RU"/>
        </w:rPr>
      </w:pPr>
      <w:r w:rsidRPr="00917419">
        <w:rPr>
          <w:rFonts w:ascii="Times New Roman" w:eastAsia="Times New Roman" w:hAnsi="Times New Roman" w:cs="Times New Roman"/>
          <w:sz w:val="28"/>
          <w:szCs w:val="28"/>
          <w:shd w:val="clear" w:color="auto" w:fill="FFFFFF"/>
          <w:lang w:eastAsia="ru-RU"/>
        </w:rPr>
        <w:t>ИНН оператора курортного сбора</w:t>
      </w:r>
      <w:r>
        <w:rPr>
          <w:rFonts w:ascii="Times New Roman" w:eastAsia="Times New Roman" w:hAnsi="Times New Roman" w:cs="Times New Roman"/>
          <w:sz w:val="28"/>
          <w:szCs w:val="28"/>
          <w:shd w:val="clear" w:color="auto" w:fill="FFFFFF"/>
          <w:lang w:eastAsia="ru-RU"/>
        </w:rPr>
        <w:t>,</w:t>
      </w:r>
      <w:r w:rsidRPr="00917419">
        <w:rPr>
          <w:rFonts w:ascii="Times New Roman" w:eastAsia="Times New Roman" w:hAnsi="Times New Roman" w:cs="Times New Roman"/>
          <w:sz w:val="28"/>
          <w:szCs w:val="28"/>
          <w:shd w:val="clear" w:color="auto" w:fill="FFFFFF"/>
          <w:lang w:eastAsia="ru-RU"/>
        </w:rPr>
        <w:t xml:space="preserve"> указанный в шапке отчета</w:t>
      </w:r>
      <w:r>
        <w:rPr>
          <w:rFonts w:ascii="Times New Roman" w:eastAsia="Times New Roman" w:hAnsi="Times New Roman" w:cs="Times New Roman"/>
          <w:sz w:val="28"/>
          <w:szCs w:val="28"/>
          <w:shd w:val="clear" w:color="auto" w:fill="FFFFFF"/>
          <w:lang w:eastAsia="ru-RU"/>
        </w:rPr>
        <w:t xml:space="preserve">, должен соответствовать </w:t>
      </w:r>
      <w:r w:rsidRPr="00917419">
        <w:rPr>
          <w:rFonts w:ascii="Times New Roman" w:eastAsia="Times New Roman" w:hAnsi="Times New Roman" w:cs="Times New Roman"/>
          <w:sz w:val="28"/>
          <w:szCs w:val="28"/>
          <w:shd w:val="clear" w:color="auto" w:fill="FFFFFF"/>
          <w:lang w:eastAsia="ru-RU"/>
        </w:rPr>
        <w:t>ИНН оператора курортного сбора</w:t>
      </w:r>
      <w:r>
        <w:rPr>
          <w:rFonts w:ascii="Times New Roman" w:eastAsia="Times New Roman" w:hAnsi="Times New Roman" w:cs="Times New Roman"/>
          <w:sz w:val="28"/>
          <w:szCs w:val="28"/>
          <w:shd w:val="clear" w:color="auto" w:fill="FFFFFF"/>
          <w:lang w:eastAsia="ru-RU"/>
        </w:rPr>
        <w:t xml:space="preserve">, указанному в </w:t>
      </w:r>
      <w:r w:rsidRPr="001A4DA0">
        <w:rPr>
          <w:rFonts w:ascii="Times New Roman" w:eastAsia="Times New Roman" w:hAnsi="Times New Roman" w:cs="Times New Roman"/>
          <w:sz w:val="28"/>
          <w:szCs w:val="28"/>
          <w:shd w:val="clear" w:color="auto" w:fill="FFFFFF"/>
          <w:lang w:eastAsia="ru-RU"/>
        </w:rPr>
        <w:t>графе 1 таблицы</w:t>
      </w:r>
      <w:r>
        <w:rPr>
          <w:rFonts w:ascii="Times New Roman" w:eastAsia="Times New Roman" w:hAnsi="Times New Roman" w:cs="Times New Roman"/>
          <w:sz w:val="28"/>
          <w:szCs w:val="28"/>
          <w:shd w:val="clear" w:color="auto" w:fill="FFFFFF"/>
          <w:lang w:eastAsia="ru-RU"/>
        </w:rPr>
        <w:t xml:space="preserve"> отчета; </w:t>
      </w:r>
    </w:p>
    <w:p w:rsidR="0033281F" w:rsidRDefault="0033281F"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sidRPr="001A4DA0">
        <w:rPr>
          <w:rFonts w:ascii="Times New Roman" w:eastAsia="Times New Roman" w:hAnsi="Times New Roman" w:cs="Times New Roman"/>
          <w:sz w:val="28"/>
          <w:szCs w:val="28"/>
          <w:shd w:val="clear" w:color="auto" w:fill="FFFFFF"/>
          <w:lang w:eastAsia="ru-RU"/>
        </w:rPr>
        <w:t>наименование оператора курортного сбора</w:t>
      </w:r>
      <w:r>
        <w:rPr>
          <w:rFonts w:ascii="Times New Roman" w:eastAsia="Times New Roman" w:hAnsi="Times New Roman" w:cs="Times New Roman"/>
          <w:sz w:val="28"/>
          <w:szCs w:val="28"/>
          <w:shd w:val="clear" w:color="auto" w:fill="FFFFFF"/>
          <w:lang w:eastAsia="ru-RU"/>
        </w:rPr>
        <w:t>,</w:t>
      </w:r>
      <w:r w:rsidRPr="00917419">
        <w:rPr>
          <w:rFonts w:ascii="Times New Roman" w:eastAsia="Times New Roman" w:hAnsi="Times New Roman" w:cs="Times New Roman"/>
          <w:sz w:val="28"/>
          <w:szCs w:val="28"/>
          <w:shd w:val="clear" w:color="auto" w:fill="FFFFFF"/>
          <w:lang w:eastAsia="ru-RU"/>
        </w:rPr>
        <w:t xml:space="preserve"> </w:t>
      </w:r>
      <w:r w:rsidRPr="001A4DA0">
        <w:rPr>
          <w:rFonts w:ascii="Times New Roman" w:eastAsia="Times New Roman" w:hAnsi="Times New Roman" w:cs="Times New Roman"/>
          <w:sz w:val="28"/>
          <w:szCs w:val="28"/>
          <w:shd w:val="clear" w:color="auto" w:fill="FFFFFF"/>
          <w:lang w:eastAsia="ru-RU"/>
        </w:rPr>
        <w:t>организационно правовая форма (для юридических лиц)</w:t>
      </w:r>
      <w:r>
        <w:rPr>
          <w:rFonts w:ascii="Times New Roman" w:eastAsia="Times New Roman" w:hAnsi="Times New Roman" w:cs="Times New Roman"/>
          <w:sz w:val="28"/>
          <w:szCs w:val="28"/>
          <w:shd w:val="clear" w:color="auto" w:fill="FFFFFF"/>
          <w:lang w:eastAsia="ru-RU"/>
        </w:rPr>
        <w:t xml:space="preserve">, </w:t>
      </w:r>
      <w:r w:rsidRPr="00917419">
        <w:rPr>
          <w:rFonts w:ascii="Times New Roman" w:eastAsia="Times New Roman" w:hAnsi="Times New Roman" w:cs="Times New Roman"/>
          <w:sz w:val="28"/>
          <w:szCs w:val="28"/>
          <w:shd w:val="clear" w:color="auto" w:fill="FFFFFF"/>
          <w:lang w:eastAsia="ru-RU"/>
        </w:rPr>
        <w:t>указанн</w:t>
      </w:r>
      <w:r>
        <w:rPr>
          <w:rFonts w:ascii="Times New Roman" w:eastAsia="Times New Roman" w:hAnsi="Times New Roman" w:cs="Times New Roman"/>
          <w:sz w:val="28"/>
          <w:szCs w:val="28"/>
          <w:shd w:val="clear" w:color="auto" w:fill="FFFFFF"/>
          <w:lang w:eastAsia="ru-RU"/>
        </w:rPr>
        <w:t>ые</w:t>
      </w:r>
      <w:r w:rsidRPr="00917419">
        <w:rPr>
          <w:rFonts w:ascii="Times New Roman" w:eastAsia="Times New Roman" w:hAnsi="Times New Roman" w:cs="Times New Roman"/>
          <w:sz w:val="28"/>
          <w:szCs w:val="28"/>
          <w:shd w:val="clear" w:color="auto" w:fill="FFFFFF"/>
          <w:lang w:eastAsia="ru-RU"/>
        </w:rPr>
        <w:t xml:space="preserve"> в шапке отчета</w:t>
      </w:r>
      <w:r>
        <w:rPr>
          <w:rFonts w:ascii="Times New Roman" w:eastAsia="Times New Roman" w:hAnsi="Times New Roman" w:cs="Times New Roman"/>
          <w:sz w:val="28"/>
          <w:szCs w:val="28"/>
          <w:shd w:val="clear" w:color="auto" w:fill="FFFFFF"/>
          <w:lang w:eastAsia="ru-RU"/>
        </w:rPr>
        <w:t>,</w:t>
      </w:r>
      <w:r w:rsidRPr="0091741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должны соответствовать </w:t>
      </w:r>
      <w:r w:rsidRPr="001A4DA0">
        <w:rPr>
          <w:rFonts w:ascii="Times New Roman" w:eastAsia="Times New Roman" w:hAnsi="Times New Roman" w:cs="Times New Roman"/>
          <w:sz w:val="28"/>
          <w:szCs w:val="28"/>
          <w:shd w:val="clear" w:color="auto" w:fill="FFFFFF"/>
          <w:lang w:eastAsia="ru-RU"/>
        </w:rPr>
        <w:t>наименовани</w:t>
      </w:r>
      <w:r>
        <w:rPr>
          <w:rFonts w:ascii="Times New Roman" w:eastAsia="Times New Roman" w:hAnsi="Times New Roman" w:cs="Times New Roman"/>
          <w:sz w:val="28"/>
          <w:szCs w:val="28"/>
          <w:shd w:val="clear" w:color="auto" w:fill="FFFFFF"/>
          <w:lang w:eastAsia="ru-RU"/>
        </w:rPr>
        <w:t>ю</w:t>
      </w:r>
      <w:r w:rsidRPr="001A4DA0">
        <w:rPr>
          <w:rFonts w:ascii="Times New Roman" w:eastAsia="Times New Roman" w:hAnsi="Times New Roman" w:cs="Times New Roman"/>
          <w:sz w:val="28"/>
          <w:szCs w:val="28"/>
          <w:shd w:val="clear" w:color="auto" w:fill="FFFFFF"/>
          <w:lang w:eastAsia="ru-RU"/>
        </w:rPr>
        <w:t xml:space="preserve"> оператора курортного сбора</w:t>
      </w:r>
      <w:r>
        <w:rPr>
          <w:rFonts w:ascii="Times New Roman" w:eastAsia="Times New Roman" w:hAnsi="Times New Roman" w:cs="Times New Roman"/>
          <w:sz w:val="28"/>
          <w:szCs w:val="28"/>
          <w:shd w:val="clear" w:color="auto" w:fill="FFFFFF"/>
          <w:lang w:eastAsia="ru-RU"/>
        </w:rPr>
        <w:t>,</w:t>
      </w:r>
      <w:r w:rsidRPr="00917419">
        <w:rPr>
          <w:rFonts w:ascii="Times New Roman" w:eastAsia="Times New Roman" w:hAnsi="Times New Roman" w:cs="Times New Roman"/>
          <w:sz w:val="28"/>
          <w:szCs w:val="28"/>
          <w:shd w:val="clear" w:color="auto" w:fill="FFFFFF"/>
          <w:lang w:eastAsia="ru-RU"/>
        </w:rPr>
        <w:t xml:space="preserve"> </w:t>
      </w:r>
      <w:r w:rsidRPr="001A4DA0">
        <w:rPr>
          <w:rFonts w:ascii="Times New Roman" w:eastAsia="Times New Roman" w:hAnsi="Times New Roman" w:cs="Times New Roman"/>
          <w:sz w:val="28"/>
          <w:szCs w:val="28"/>
          <w:shd w:val="clear" w:color="auto" w:fill="FFFFFF"/>
          <w:lang w:eastAsia="ru-RU"/>
        </w:rPr>
        <w:t>организационно правов</w:t>
      </w:r>
      <w:r>
        <w:rPr>
          <w:rFonts w:ascii="Times New Roman" w:eastAsia="Times New Roman" w:hAnsi="Times New Roman" w:cs="Times New Roman"/>
          <w:sz w:val="28"/>
          <w:szCs w:val="28"/>
          <w:shd w:val="clear" w:color="auto" w:fill="FFFFFF"/>
          <w:lang w:eastAsia="ru-RU"/>
        </w:rPr>
        <w:t>ой</w:t>
      </w:r>
      <w:r w:rsidRPr="001A4DA0">
        <w:rPr>
          <w:rFonts w:ascii="Times New Roman" w:eastAsia="Times New Roman" w:hAnsi="Times New Roman" w:cs="Times New Roman"/>
          <w:sz w:val="28"/>
          <w:szCs w:val="28"/>
          <w:shd w:val="clear" w:color="auto" w:fill="FFFFFF"/>
          <w:lang w:eastAsia="ru-RU"/>
        </w:rPr>
        <w:t xml:space="preserve"> форм</w:t>
      </w:r>
      <w:r>
        <w:rPr>
          <w:rFonts w:ascii="Times New Roman" w:eastAsia="Times New Roman" w:hAnsi="Times New Roman" w:cs="Times New Roman"/>
          <w:sz w:val="28"/>
          <w:szCs w:val="28"/>
          <w:shd w:val="clear" w:color="auto" w:fill="FFFFFF"/>
          <w:lang w:eastAsia="ru-RU"/>
        </w:rPr>
        <w:t>е</w:t>
      </w:r>
      <w:r w:rsidRPr="001A4DA0">
        <w:rPr>
          <w:rFonts w:ascii="Times New Roman" w:eastAsia="Times New Roman" w:hAnsi="Times New Roman" w:cs="Times New Roman"/>
          <w:sz w:val="28"/>
          <w:szCs w:val="28"/>
          <w:shd w:val="clear" w:color="auto" w:fill="FFFFFF"/>
          <w:lang w:eastAsia="ru-RU"/>
        </w:rPr>
        <w:t xml:space="preserve"> (для юридических лиц)</w:t>
      </w:r>
      <w:r>
        <w:rPr>
          <w:rFonts w:ascii="Times New Roman" w:eastAsia="Times New Roman" w:hAnsi="Times New Roman" w:cs="Times New Roman"/>
          <w:sz w:val="28"/>
          <w:szCs w:val="28"/>
          <w:shd w:val="clear" w:color="auto" w:fill="FFFFFF"/>
          <w:lang w:eastAsia="ru-RU"/>
        </w:rPr>
        <w:t>,</w:t>
      </w:r>
      <w:r w:rsidRPr="00917419">
        <w:t xml:space="preserve"> </w:t>
      </w:r>
      <w:r w:rsidRPr="00917419">
        <w:rPr>
          <w:rFonts w:ascii="Times New Roman" w:eastAsia="Times New Roman" w:hAnsi="Times New Roman" w:cs="Times New Roman"/>
          <w:sz w:val="28"/>
          <w:szCs w:val="28"/>
          <w:shd w:val="clear" w:color="auto" w:fill="FFFFFF"/>
          <w:lang w:eastAsia="ru-RU"/>
        </w:rPr>
        <w:t>указанн</w:t>
      </w:r>
      <w:r>
        <w:rPr>
          <w:rFonts w:ascii="Times New Roman" w:eastAsia="Times New Roman" w:hAnsi="Times New Roman" w:cs="Times New Roman"/>
          <w:sz w:val="28"/>
          <w:szCs w:val="28"/>
          <w:shd w:val="clear" w:color="auto" w:fill="FFFFFF"/>
          <w:lang w:eastAsia="ru-RU"/>
        </w:rPr>
        <w:t>ых</w:t>
      </w:r>
      <w:r w:rsidRPr="00917419">
        <w:rPr>
          <w:rFonts w:ascii="Times New Roman" w:eastAsia="Times New Roman" w:hAnsi="Times New Roman" w:cs="Times New Roman"/>
          <w:sz w:val="28"/>
          <w:szCs w:val="28"/>
          <w:shd w:val="clear" w:color="auto" w:fill="FFFFFF"/>
          <w:lang w:eastAsia="ru-RU"/>
        </w:rPr>
        <w:t xml:space="preserve"> в графе </w:t>
      </w:r>
      <w:r>
        <w:rPr>
          <w:rFonts w:ascii="Times New Roman" w:eastAsia="Times New Roman" w:hAnsi="Times New Roman" w:cs="Times New Roman"/>
          <w:sz w:val="28"/>
          <w:szCs w:val="28"/>
          <w:shd w:val="clear" w:color="auto" w:fill="FFFFFF"/>
          <w:lang w:eastAsia="ru-RU"/>
        </w:rPr>
        <w:t>2</w:t>
      </w:r>
      <w:r w:rsidRPr="00917419">
        <w:rPr>
          <w:rFonts w:ascii="Times New Roman" w:eastAsia="Times New Roman" w:hAnsi="Times New Roman" w:cs="Times New Roman"/>
          <w:sz w:val="28"/>
          <w:szCs w:val="28"/>
          <w:shd w:val="clear" w:color="auto" w:fill="FFFFFF"/>
          <w:lang w:eastAsia="ru-RU"/>
        </w:rPr>
        <w:t xml:space="preserve"> таблицы</w:t>
      </w:r>
      <w:r w:rsidR="00DC2134">
        <w:rPr>
          <w:rFonts w:ascii="Times New Roman" w:eastAsia="Times New Roman" w:hAnsi="Times New Roman" w:cs="Times New Roman"/>
          <w:sz w:val="28"/>
          <w:szCs w:val="28"/>
          <w:shd w:val="clear" w:color="auto" w:fill="FFFFFF"/>
          <w:lang w:eastAsia="ru-RU"/>
        </w:rPr>
        <w:t xml:space="preserve"> отчета;</w:t>
      </w:r>
    </w:p>
    <w:p w:rsidR="005538EF" w:rsidRDefault="00DC2134"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sidRPr="001A4DA0">
        <w:rPr>
          <w:rFonts w:ascii="Times New Roman" w:eastAsia="Times New Roman" w:hAnsi="Times New Roman" w:cs="Times New Roman"/>
          <w:sz w:val="28"/>
          <w:szCs w:val="28"/>
          <w:shd w:val="clear" w:color="auto" w:fill="FFFFFF"/>
          <w:lang w:eastAsia="ru-RU"/>
        </w:rPr>
        <w:lastRenderedPageBreak/>
        <w:t>наименование объекта размещения, обозначенное в реестре операторов курортного сбора</w:t>
      </w:r>
      <w:r>
        <w:rPr>
          <w:rFonts w:ascii="Times New Roman" w:eastAsia="Times New Roman" w:hAnsi="Times New Roman" w:cs="Times New Roman"/>
          <w:sz w:val="28"/>
          <w:szCs w:val="28"/>
          <w:shd w:val="clear" w:color="auto" w:fill="FFFFFF"/>
          <w:lang w:eastAsia="ru-RU"/>
        </w:rPr>
        <w:t>,</w:t>
      </w:r>
      <w:r w:rsidRPr="000D5BCF">
        <w:rPr>
          <w:rFonts w:ascii="Times New Roman" w:eastAsia="Times New Roman" w:hAnsi="Times New Roman" w:cs="Times New Roman"/>
          <w:sz w:val="28"/>
          <w:szCs w:val="28"/>
          <w:shd w:val="clear" w:color="auto" w:fill="FFFFFF"/>
          <w:lang w:eastAsia="ru-RU"/>
        </w:rPr>
        <w:t xml:space="preserve"> </w:t>
      </w:r>
      <w:r w:rsidRPr="00917419">
        <w:rPr>
          <w:rFonts w:ascii="Times New Roman" w:eastAsia="Times New Roman" w:hAnsi="Times New Roman" w:cs="Times New Roman"/>
          <w:sz w:val="28"/>
          <w:szCs w:val="28"/>
          <w:shd w:val="clear" w:color="auto" w:fill="FFFFFF"/>
          <w:lang w:eastAsia="ru-RU"/>
        </w:rPr>
        <w:t>указанн</w:t>
      </w:r>
      <w:r>
        <w:rPr>
          <w:rFonts w:ascii="Times New Roman" w:eastAsia="Times New Roman" w:hAnsi="Times New Roman" w:cs="Times New Roman"/>
          <w:sz w:val="28"/>
          <w:szCs w:val="28"/>
          <w:shd w:val="clear" w:color="auto" w:fill="FFFFFF"/>
          <w:lang w:eastAsia="ru-RU"/>
        </w:rPr>
        <w:t>ое</w:t>
      </w:r>
      <w:r w:rsidRPr="00917419">
        <w:rPr>
          <w:rFonts w:ascii="Times New Roman" w:eastAsia="Times New Roman" w:hAnsi="Times New Roman" w:cs="Times New Roman"/>
          <w:sz w:val="28"/>
          <w:szCs w:val="28"/>
          <w:shd w:val="clear" w:color="auto" w:fill="FFFFFF"/>
          <w:lang w:eastAsia="ru-RU"/>
        </w:rPr>
        <w:t xml:space="preserve"> в шапке отчета</w:t>
      </w:r>
      <w:r>
        <w:rPr>
          <w:rFonts w:ascii="Times New Roman" w:eastAsia="Times New Roman" w:hAnsi="Times New Roman" w:cs="Times New Roman"/>
          <w:sz w:val="28"/>
          <w:szCs w:val="28"/>
          <w:shd w:val="clear" w:color="auto" w:fill="FFFFFF"/>
          <w:lang w:eastAsia="ru-RU"/>
        </w:rPr>
        <w:t>,</w:t>
      </w:r>
      <w:r w:rsidRPr="0091741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должно соответствовать </w:t>
      </w:r>
      <w:r w:rsidRPr="001A4DA0">
        <w:rPr>
          <w:rFonts w:ascii="Times New Roman" w:eastAsia="Times New Roman" w:hAnsi="Times New Roman" w:cs="Times New Roman"/>
          <w:sz w:val="28"/>
          <w:szCs w:val="28"/>
          <w:shd w:val="clear" w:color="auto" w:fill="FFFFFF"/>
          <w:lang w:eastAsia="ru-RU"/>
        </w:rPr>
        <w:t>наименовани</w:t>
      </w:r>
      <w:r>
        <w:rPr>
          <w:rFonts w:ascii="Times New Roman" w:eastAsia="Times New Roman" w:hAnsi="Times New Roman" w:cs="Times New Roman"/>
          <w:sz w:val="28"/>
          <w:szCs w:val="28"/>
          <w:shd w:val="clear" w:color="auto" w:fill="FFFFFF"/>
          <w:lang w:eastAsia="ru-RU"/>
        </w:rPr>
        <w:t>ю</w:t>
      </w:r>
      <w:r w:rsidRPr="001A4DA0">
        <w:rPr>
          <w:rFonts w:ascii="Times New Roman" w:eastAsia="Times New Roman" w:hAnsi="Times New Roman" w:cs="Times New Roman"/>
          <w:sz w:val="28"/>
          <w:szCs w:val="28"/>
          <w:shd w:val="clear" w:color="auto" w:fill="FFFFFF"/>
          <w:lang w:eastAsia="ru-RU"/>
        </w:rPr>
        <w:t xml:space="preserve"> </w:t>
      </w:r>
      <w:r w:rsidRPr="000D5BCF">
        <w:rPr>
          <w:rFonts w:ascii="Times New Roman" w:eastAsia="Times New Roman" w:hAnsi="Times New Roman" w:cs="Times New Roman"/>
          <w:sz w:val="28"/>
          <w:szCs w:val="28"/>
          <w:shd w:val="clear" w:color="auto" w:fill="FFFFFF"/>
          <w:lang w:eastAsia="ru-RU"/>
        </w:rPr>
        <w:t>объекта размещения, обозначенно</w:t>
      </w:r>
      <w:r>
        <w:rPr>
          <w:rFonts w:ascii="Times New Roman" w:eastAsia="Times New Roman" w:hAnsi="Times New Roman" w:cs="Times New Roman"/>
          <w:sz w:val="28"/>
          <w:szCs w:val="28"/>
          <w:shd w:val="clear" w:color="auto" w:fill="FFFFFF"/>
          <w:lang w:eastAsia="ru-RU"/>
        </w:rPr>
        <w:t>му</w:t>
      </w:r>
      <w:r w:rsidRPr="000D5BCF">
        <w:rPr>
          <w:rFonts w:ascii="Times New Roman" w:eastAsia="Times New Roman" w:hAnsi="Times New Roman" w:cs="Times New Roman"/>
          <w:sz w:val="28"/>
          <w:szCs w:val="28"/>
          <w:shd w:val="clear" w:color="auto" w:fill="FFFFFF"/>
          <w:lang w:eastAsia="ru-RU"/>
        </w:rPr>
        <w:t xml:space="preserve"> в реестре операторов курортного сбора</w:t>
      </w:r>
      <w:r>
        <w:rPr>
          <w:rFonts w:ascii="Times New Roman" w:eastAsia="Times New Roman" w:hAnsi="Times New Roman" w:cs="Times New Roman"/>
          <w:sz w:val="28"/>
          <w:szCs w:val="28"/>
          <w:shd w:val="clear" w:color="auto" w:fill="FFFFFF"/>
          <w:lang w:eastAsia="ru-RU"/>
        </w:rPr>
        <w:t>,</w:t>
      </w:r>
      <w:r w:rsidRPr="000D5BCF">
        <w:rPr>
          <w:rFonts w:ascii="Times New Roman" w:eastAsia="Times New Roman" w:hAnsi="Times New Roman" w:cs="Times New Roman"/>
          <w:sz w:val="28"/>
          <w:szCs w:val="28"/>
          <w:shd w:val="clear" w:color="auto" w:fill="FFFFFF"/>
          <w:lang w:eastAsia="ru-RU"/>
        </w:rPr>
        <w:t xml:space="preserve"> </w:t>
      </w:r>
      <w:r w:rsidRPr="00917419">
        <w:rPr>
          <w:rFonts w:ascii="Times New Roman" w:eastAsia="Times New Roman" w:hAnsi="Times New Roman" w:cs="Times New Roman"/>
          <w:sz w:val="28"/>
          <w:szCs w:val="28"/>
          <w:shd w:val="clear" w:color="auto" w:fill="FFFFFF"/>
          <w:lang w:eastAsia="ru-RU"/>
        </w:rPr>
        <w:t>указанн</w:t>
      </w:r>
      <w:r>
        <w:rPr>
          <w:rFonts w:ascii="Times New Roman" w:eastAsia="Times New Roman" w:hAnsi="Times New Roman" w:cs="Times New Roman"/>
          <w:sz w:val="28"/>
          <w:szCs w:val="28"/>
          <w:shd w:val="clear" w:color="auto" w:fill="FFFFFF"/>
          <w:lang w:eastAsia="ru-RU"/>
        </w:rPr>
        <w:t>ому</w:t>
      </w:r>
      <w:r w:rsidRPr="00917419">
        <w:rPr>
          <w:rFonts w:ascii="Times New Roman" w:eastAsia="Times New Roman" w:hAnsi="Times New Roman" w:cs="Times New Roman"/>
          <w:sz w:val="28"/>
          <w:szCs w:val="28"/>
          <w:shd w:val="clear" w:color="auto" w:fill="FFFFFF"/>
          <w:lang w:eastAsia="ru-RU"/>
        </w:rPr>
        <w:t xml:space="preserve"> в графе </w:t>
      </w:r>
      <w:r>
        <w:rPr>
          <w:rFonts w:ascii="Times New Roman" w:eastAsia="Times New Roman" w:hAnsi="Times New Roman" w:cs="Times New Roman"/>
          <w:sz w:val="28"/>
          <w:szCs w:val="28"/>
          <w:shd w:val="clear" w:color="auto" w:fill="FFFFFF"/>
          <w:lang w:eastAsia="ru-RU"/>
        </w:rPr>
        <w:t>3</w:t>
      </w:r>
      <w:r w:rsidRPr="00917419">
        <w:rPr>
          <w:rFonts w:ascii="Times New Roman" w:eastAsia="Times New Roman" w:hAnsi="Times New Roman" w:cs="Times New Roman"/>
          <w:sz w:val="28"/>
          <w:szCs w:val="28"/>
          <w:shd w:val="clear" w:color="auto" w:fill="FFFFFF"/>
          <w:lang w:eastAsia="ru-RU"/>
        </w:rPr>
        <w:t xml:space="preserve"> таблицы</w:t>
      </w:r>
      <w:r>
        <w:rPr>
          <w:rFonts w:ascii="Times New Roman" w:eastAsia="Times New Roman" w:hAnsi="Times New Roman" w:cs="Times New Roman"/>
          <w:sz w:val="28"/>
          <w:szCs w:val="28"/>
          <w:shd w:val="clear" w:color="auto" w:fill="FFFFFF"/>
          <w:lang w:eastAsia="ru-RU"/>
        </w:rPr>
        <w:t xml:space="preserve"> отчета; </w:t>
      </w:r>
    </w:p>
    <w:p w:rsidR="005538EF" w:rsidRDefault="005538EF"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sidRPr="005538EF">
        <w:rPr>
          <w:rFonts w:ascii="Times New Roman" w:eastAsia="Times New Roman" w:hAnsi="Times New Roman" w:cs="Times New Roman"/>
          <w:sz w:val="28"/>
          <w:szCs w:val="28"/>
          <w:shd w:val="clear" w:color="auto" w:fill="FFFFFF"/>
          <w:lang w:eastAsia="ru-RU"/>
        </w:rPr>
        <w:t xml:space="preserve">период предоставления отчетности (отчетный месяц), указанный в шапке отчета, </w:t>
      </w:r>
      <w:r>
        <w:rPr>
          <w:rFonts w:ascii="Times New Roman" w:eastAsia="Times New Roman" w:hAnsi="Times New Roman" w:cs="Times New Roman"/>
          <w:sz w:val="28"/>
          <w:szCs w:val="28"/>
          <w:shd w:val="clear" w:color="auto" w:fill="FFFFFF"/>
          <w:lang w:eastAsia="ru-RU"/>
        </w:rPr>
        <w:t>должен соответствовать п</w:t>
      </w:r>
      <w:r w:rsidRPr="005538EF">
        <w:rPr>
          <w:rFonts w:ascii="Times New Roman" w:eastAsia="Times New Roman" w:hAnsi="Times New Roman" w:cs="Times New Roman"/>
          <w:sz w:val="28"/>
          <w:szCs w:val="28"/>
          <w:shd w:val="clear" w:color="auto" w:fill="FFFFFF"/>
          <w:lang w:eastAsia="ru-RU"/>
        </w:rPr>
        <w:t>ериоду предоставления отчетности (отчетному месяцу), указанному в графе 5 таблицы</w:t>
      </w:r>
      <w:r>
        <w:rPr>
          <w:rFonts w:ascii="Times New Roman" w:eastAsia="Times New Roman" w:hAnsi="Times New Roman" w:cs="Times New Roman"/>
          <w:sz w:val="28"/>
          <w:szCs w:val="28"/>
          <w:shd w:val="clear" w:color="auto" w:fill="FFFFFF"/>
          <w:lang w:eastAsia="ru-RU"/>
        </w:rPr>
        <w:t xml:space="preserve"> отчета; </w:t>
      </w:r>
    </w:p>
    <w:p w:rsidR="00883407" w:rsidRDefault="00883407"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графа</w:t>
      </w:r>
      <w:r w:rsidRPr="001A4DA0">
        <w:rPr>
          <w:rFonts w:ascii="Times New Roman" w:eastAsia="Times New Roman" w:hAnsi="Times New Roman" w:cs="Times New Roman"/>
          <w:sz w:val="28"/>
          <w:szCs w:val="28"/>
          <w:shd w:val="clear" w:color="auto" w:fill="FFFFFF"/>
          <w:lang w:eastAsia="ru-RU"/>
        </w:rPr>
        <w:t xml:space="preserve"> 6 таблицы </w:t>
      </w:r>
      <w:r w:rsidR="009E6DAB">
        <w:rPr>
          <w:rFonts w:ascii="Times New Roman" w:eastAsia="Times New Roman" w:hAnsi="Times New Roman" w:cs="Times New Roman"/>
          <w:sz w:val="28"/>
          <w:szCs w:val="28"/>
          <w:shd w:val="clear" w:color="auto" w:fill="FFFFFF"/>
          <w:lang w:eastAsia="ru-RU"/>
        </w:rPr>
        <w:t xml:space="preserve">отчета </w:t>
      </w:r>
      <w:r>
        <w:rPr>
          <w:rFonts w:ascii="Times New Roman" w:eastAsia="Times New Roman" w:hAnsi="Times New Roman" w:cs="Times New Roman"/>
          <w:sz w:val="28"/>
          <w:szCs w:val="28"/>
          <w:shd w:val="clear" w:color="auto" w:fill="FFFFFF"/>
          <w:lang w:eastAsia="ru-RU"/>
        </w:rPr>
        <w:t xml:space="preserve">– </w:t>
      </w:r>
      <w:r w:rsidRPr="001A4DA0">
        <w:rPr>
          <w:rFonts w:ascii="Times New Roman" w:eastAsia="Times New Roman" w:hAnsi="Times New Roman" w:cs="Times New Roman"/>
          <w:sz w:val="28"/>
          <w:szCs w:val="28"/>
          <w:shd w:val="clear" w:color="auto" w:fill="FFFFFF"/>
          <w:lang w:eastAsia="ru-RU"/>
        </w:rPr>
        <w:t>коли</w:t>
      </w:r>
      <w:r>
        <w:rPr>
          <w:rFonts w:ascii="Times New Roman" w:eastAsia="Times New Roman" w:hAnsi="Times New Roman" w:cs="Times New Roman"/>
          <w:sz w:val="28"/>
          <w:szCs w:val="28"/>
          <w:shd w:val="clear" w:color="auto" w:fill="FFFFFF"/>
          <w:lang w:eastAsia="ru-RU"/>
        </w:rPr>
        <w:t>чество размещённых лиц (всего) должна равняться сумме</w:t>
      </w:r>
      <w:r w:rsidR="00B524A2">
        <w:rPr>
          <w:rFonts w:ascii="Times New Roman" w:eastAsia="Times New Roman" w:hAnsi="Times New Roman" w:cs="Times New Roman"/>
          <w:sz w:val="28"/>
          <w:szCs w:val="28"/>
          <w:shd w:val="clear" w:color="auto" w:fill="FFFFFF"/>
          <w:lang w:eastAsia="ru-RU"/>
        </w:rPr>
        <w:t xml:space="preserve">, указанной в </w:t>
      </w:r>
      <w:r>
        <w:rPr>
          <w:rFonts w:ascii="Times New Roman" w:eastAsia="Times New Roman" w:hAnsi="Times New Roman" w:cs="Times New Roman"/>
          <w:sz w:val="28"/>
          <w:szCs w:val="28"/>
          <w:shd w:val="clear" w:color="auto" w:fill="FFFFFF"/>
          <w:lang w:eastAsia="ru-RU"/>
        </w:rPr>
        <w:t>граф</w:t>
      </w:r>
      <w:r w:rsidR="00B524A2">
        <w:rPr>
          <w:rFonts w:ascii="Times New Roman" w:eastAsia="Times New Roman" w:hAnsi="Times New Roman" w:cs="Times New Roman"/>
          <w:sz w:val="28"/>
          <w:szCs w:val="28"/>
          <w:shd w:val="clear" w:color="auto" w:fill="FFFFFF"/>
          <w:lang w:eastAsia="ru-RU"/>
        </w:rPr>
        <w:t>ах отчета</w:t>
      </w:r>
      <w:r>
        <w:rPr>
          <w:rFonts w:ascii="Times New Roman" w:eastAsia="Times New Roman" w:hAnsi="Times New Roman" w:cs="Times New Roman"/>
          <w:sz w:val="28"/>
          <w:szCs w:val="28"/>
          <w:shd w:val="clear" w:color="auto" w:fill="FFFFFF"/>
          <w:lang w:eastAsia="ru-RU"/>
        </w:rPr>
        <w:t xml:space="preserve"> № 7</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10</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31</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32; </w:t>
      </w:r>
    </w:p>
    <w:p w:rsidR="006E7A29" w:rsidRDefault="009E6DAB"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при указании </w:t>
      </w:r>
      <w:r w:rsidRPr="001A4DA0">
        <w:rPr>
          <w:rFonts w:ascii="Times New Roman" w:eastAsia="Times New Roman" w:hAnsi="Times New Roman" w:cs="Times New Roman"/>
          <w:sz w:val="28"/>
          <w:szCs w:val="28"/>
          <w:shd w:val="clear" w:color="auto" w:fill="FFFFFF"/>
          <w:lang w:eastAsia="ru-RU"/>
        </w:rPr>
        <w:t xml:space="preserve">в графе 7 таблицы </w:t>
      </w:r>
      <w:r>
        <w:rPr>
          <w:rFonts w:ascii="Times New Roman" w:eastAsia="Times New Roman" w:hAnsi="Times New Roman" w:cs="Times New Roman"/>
          <w:sz w:val="28"/>
          <w:szCs w:val="28"/>
          <w:shd w:val="clear" w:color="auto" w:fill="FFFFFF"/>
          <w:lang w:eastAsia="ru-RU"/>
        </w:rPr>
        <w:t>отчета количества лиц, уплативших курортный сбор, должна быть указана сумма собранных ср</w:t>
      </w:r>
      <w:r w:rsidR="006E7A29">
        <w:rPr>
          <w:rFonts w:ascii="Times New Roman" w:eastAsia="Times New Roman" w:hAnsi="Times New Roman" w:cs="Times New Roman"/>
          <w:sz w:val="28"/>
          <w:szCs w:val="28"/>
          <w:shd w:val="clear" w:color="auto" w:fill="FFFFFF"/>
          <w:lang w:eastAsia="ru-RU"/>
        </w:rPr>
        <w:t>едств в графе 8 таблицы отчета;</w:t>
      </w:r>
    </w:p>
    <w:p w:rsidR="006E7A29" w:rsidRDefault="006E7A29" w:rsidP="005D230D">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графа</w:t>
      </w:r>
      <w:r w:rsidRPr="001A4DA0">
        <w:rPr>
          <w:rFonts w:ascii="Times New Roman" w:eastAsia="Times New Roman" w:hAnsi="Times New Roman" w:cs="Times New Roman"/>
          <w:sz w:val="28"/>
          <w:szCs w:val="28"/>
          <w:shd w:val="clear" w:color="auto" w:fill="FFFFFF"/>
          <w:lang w:eastAsia="ru-RU"/>
        </w:rPr>
        <w:t xml:space="preserve"> 31</w:t>
      </w:r>
      <w:r>
        <w:rPr>
          <w:rFonts w:ascii="Times New Roman" w:eastAsia="Times New Roman" w:hAnsi="Times New Roman" w:cs="Times New Roman"/>
          <w:sz w:val="28"/>
          <w:szCs w:val="28"/>
          <w:shd w:val="clear" w:color="auto" w:fill="FFFFFF"/>
          <w:lang w:eastAsia="ru-RU"/>
        </w:rPr>
        <w:t xml:space="preserve"> </w:t>
      </w:r>
      <w:r w:rsidRPr="001A4DA0">
        <w:rPr>
          <w:rFonts w:ascii="Times New Roman" w:eastAsia="Times New Roman" w:hAnsi="Times New Roman" w:cs="Times New Roman"/>
          <w:sz w:val="28"/>
          <w:szCs w:val="28"/>
          <w:shd w:val="clear" w:color="auto" w:fill="FFFFFF"/>
          <w:lang w:eastAsia="ru-RU"/>
        </w:rPr>
        <w:t xml:space="preserve">таблицы </w:t>
      </w:r>
      <w:r>
        <w:rPr>
          <w:rFonts w:ascii="Times New Roman" w:eastAsia="Times New Roman" w:hAnsi="Times New Roman" w:cs="Times New Roman"/>
          <w:sz w:val="28"/>
          <w:szCs w:val="28"/>
          <w:shd w:val="clear" w:color="auto" w:fill="FFFFFF"/>
          <w:lang w:eastAsia="ru-RU"/>
        </w:rPr>
        <w:t xml:space="preserve">отчета – количество лиц, </w:t>
      </w:r>
      <w:r w:rsidRPr="001A4DA0">
        <w:rPr>
          <w:rFonts w:ascii="Times New Roman" w:hAnsi="Times New Roman" w:cs="Times New Roman"/>
          <w:sz w:val="28"/>
          <w:szCs w:val="28"/>
          <w:shd w:val="clear" w:color="auto" w:fill="FFFFFF"/>
        </w:rPr>
        <w:t>относящи</w:t>
      </w:r>
      <w:r>
        <w:rPr>
          <w:rFonts w:ascii="Times New Roman" w:hAnsi="Times New Roman" w:cs="Times New Roman"/>
          <w:sz w:val="28"/>
          <w:szCs w:val="28"/>
          <w:shd w:val="clear" w:color="auto" w:fill="FFFFFF"/>
        </w:rPr>
        <w:t>х</w:t>
      </w:r>
      <w:r w:rsidRPr="001A4DA0">
        <w:rPr>
          <w:rFonts w:ascii="Times New Roman" w:hAnsi="Times New Roman" w:cs="Times New Roman"/>
          <w:sz w:val="28"/>
          <w:szCs w:val="28"/>
          <w:shd w:val="clear" w:color="auto" w:fill="FFFFFF"/>
        </w:rPr>
        <w:t>ся к льготным категориям</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eastAsia="ru-RU"/>
        </w:rPr>
        <w:t>должна равняться сум</w:t>
      </w:r>
      <w:r w:rsidR="00301408">
        <w:rPr>
          <w:rFonts w:ascii="Times New Roman" w:eastAsia="Times New Roman" w:hAnsi="Times New Roman" w:cs="Times New Roman"/>
          <w:sz w:val="28"/>
          <w:szCs w:val="28"/>
          <w:shd w:val="clear" w:color="auto" w:fill="FFFFFF"/>
          <w:lang w:eastAsia="ru-RU"/>
        </w:rPr>
        <w:t xml:space="preserve">ме, указанной в графах отчета </w:t>
      </w:r>
      <w:r>
        <w:rPr>
          <w:rFonts w:ascii="Times New Roman" w:eastAsia="Times New Roman" w:hAnsi="Times New Roman" w:cs="Times New Roman"/>
          <w:sz w:val="28"/>
          <w:szCs w:val="28"/>
          <w:shd w:val="clear" w:color="auto" w:fill="FFFFFF"/>
          <w:lang w:eastAsia="ru-RU"/>
        </w:rPr>
        <w:t>№ 11</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xml:space="preserve">                      № 12</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13</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14</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15</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 16</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17</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18</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19</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 20</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21</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22</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23</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24</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25</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26</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27</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 28</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29</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w:t>
      </w:r>
      <w:r w:rsidR="00D60A1E">
        <w:rPr>
          <w:rFonts w:ascii="Times New Roman" w:eastAsia="Times New Roman" w:hAnsi="Times New Roman" w:cs="Times New Roman"/>
          <w:sz w:val="28"/>
          <w:szCs w:val="28"/>
          <w:shd w:val="clear" w:color="auto" w:fill="FFFFFF"/>
          <w:lang w:eastAsia="ru-RU"/>
        </w:rPr>
        <w:t xml:space="preserve"> </w:t>
      </w:r>
      <w:r w:rsidR="00301408">
        <w:rPr>
          <w:rFonts w:ascii="Times New Roman" w:eastAsia="Times New Roman" w:hAnsi="Times New Roman" w:cs="Times New Roman"/>
          <w:sz w:val="28"/>
          <w:szCs w:val="28"/>
          <w:shd w:val="clear" w:color="auto" w:fill="FFFFFF"/>
          <w:lang w:eastAsia="ru-RU"/>
        </w:rPr>
        <w:t>№ 30</w:t>
      </w:r>
      <w:r w:rsidR="006438B8">
        <w:rPr>
          <w:rFonts w:ascii="Times New Roman" w:eastAsia="Times New Roman" w:hAnsi="Times New Roman" w:cs="Times New Roman"/>
          <w:sz w:val="28"/>
          <w:szCs w:val="28"/>
          <w:shd w:val="clear" w:color="auto" w:fill="FFFFFF"/>
          <w:lang w:eastAsia="ru-RU"/>
        </w:rPr>
        <w:t xml:space="preserve">; </w:t>
      </w:r>
    </w:p>
    <w:p w:rsidR="006438B8" w:rsidRDefault="006438B8" w:rsidP="005D230D">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графе 27 отчета должны быть указаны </w:t>
      </w:r>
      <w:r w:rsidRPr="00920ED6">
        <w:rPr>
          <w:rFonts w:ascii="Times New Roman" w:hAnsi="Times New Roman" w:cs="Times New Roman"/>
          <w:sz w:val="28"/>
          <w:szCs w:val="28"/>
        </w:rPr>
        <w:t>лица, имеющие место жительст</w:t>
      </w:r>
      <w:r>
        <w:rPr>
          <w:rFonts w:ascii="Times New Roman" w:hAnsi="Times New Roman" w:cs="Times New Roman"/>
          <w:sz w:val="28"/>
          <w:szCs w:val="28"/>
        </w:rPr>
        <w:t xml:space="preserve">ва на территории эксперимента, то есть на </w:t>
      </w:r>
      <w:r w:rsidRPr="00920ED6">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муниципальных образований </w:t>
      </w:r>
      <w:r w:rsidRPr="005E6900">
        <w:rPr>
          <w:rFonts w:ascii="Times New Roman" w:hAnsi="Times New Roman" w:cs="Times New Roman"/>
          <w:sz w:val="28"/>
          <w:szCs w:val="28"/>
        </w:rPr>
        <w:t>город-курорт Анапа</w:t>
      </w:r>
      <w:r>
        <w:rPr>
          <w:rFonts w:ascii="Times New Roman" w:hAnsi="Times New Roman" w:cs="Times New Roman"/>
          <w:sz w:val="28"/>
          <w:szCs w:val="28"/>
        </w:rPr>
        <w:t xml:space="preserve">, </w:t>
      </w:r>
      <w:r w:rsidRPr="008F1801">
        <w:rPr>
          <w:rFonts w:ascii="Times New Roman" w:hAnsi="Times New Roman" w:cs="Times New Roman"/>
          <w:sz w:val="28"/>
          <w:szCs w:val="28"/>
        </w:rPr>
        <w:t xml:space="preserve">город-курорт </w:t>
      </w:r>
      <w:r>
        <w:rPr>
          <w:rFonts w:ascii="Times New Roman" w:hAnsi="Times New Roman" w:cs="Times New Roman"/>
          <w:sz w:val="28"/>
          <w:szCs w:val="28"/>
        </w:rPr>
        <w:t xml:space="preserve">Геленджик, город-курорт Сочи, город Горячий Ключ, </w:t>
      </w:r>
      <w:proofErr w:type="spellStart"/>
      <w:r w:rsidRPr="008F1801">
        <w:rPr>
          <w:rFonts w:ascii="Times New Roman" w:hAnsi="Times New Roman" w:cs="Times New Roman"/>
          <w:sz w:val="28"/>
          <w:szCs w:val="28"/>
        </w:rPr>
        <w:t>Новомихайловское</w:t>
      </w:r>
      <w:proofErr w:type="spellEnd"/>
      <w:r w:rsidRPr="008F1801">
        <w:rPr>
          <w:rFonts w:ascii="Times New Roman" w:hAnsi="Times New Roman" w:cs="Times New Roman"/>
          <w:sz w:val="28"/>
          <w:szCs w:val="28"/>
        </w:rPr>
        <w:t xml:space="preserve"> городско</w:t>
      </w:r>
      <w:r>
        <w:rPr>
          <w:rFonts w:ascii="Times New Roman" w:hAnsi="Times New Roman" w:cs="Times New Roman"/>
          <w:sz w:val="28"/>
          <w:szCs w:val="28"/>
        </w:rPr>
        <w:t xml:space="preserve">е поселение Туапсинского района, </w:t>
      </w:r>
      <w:proofErr w:type="spellStart"/>
      <w:r w:rsidRPr="008F1801">
        <w:rPr>
          <w:rFonts w:ascii="Times New Roman" w:hAnsi="Times New Roman" w:cs="Times New Roman"/>
          <w:sz w:val="28"/>
          <w:szCs w:val="28"/>
        </w:rPr>
        <w:t>Джубгское</w:t>
      </w:r>
      <w:proofErr w:type="spellEnd"/>
      <w:r w:rsidRPr="008F1801">
        <w:rPr>
          <w:rFonts w:ascii="Times New Roman" w:hAnsi="Times New Roman" w:cs="Times New Roman"/>
          <w:sz w:val="28"/>
          <w:szCs w:val="28"/>
        </w:rPr>
        <w:t xml:space="preserve"> городско</w:t>
      </w:r>
      <w:r>
        <w:rPr>
          <w:rFonts w:ascii="Times New Roman" w:hAnsi="Times New Roman" w:cs="Times New Roman"/>
          <w:sz w:val="28"/>
          <w:szCs w:val="28"/>
        </w:rPr>
        <w:t xml:space="preserve">е поселение Туапсинского района, </w:t>
      </w:r>
      <w:proofErr w:type="spellStart"/>
      <w:r w:rsidRPr="008F1801">
        <w:rPr>
          <w:rFonts w:ascii="Times New Roman" w:hAnsi="Times New Roman" w:cs="Times New Roman"/>
          <w:sz w:val="28"/>
          <w:szCs w:val="28"/>
        </w:rPr>
        <w:t>Небугское</w:t>
      </w:r>
      <w:proofErr w:type="spellEnd"/>
      <w:r w:rsidRPr="008F1801">
        <w:rPr>
          <w:rFonts w:ascii="Times New Roman" w:hAnsi="Times New Roman" w:cs="Times New Roman"/>
          <w:sz w:val="28"/>
          <w:szCs w:val="28"/>
        </w:rPr>
        <w:t xml:space="preserve"> сельско</w:t>
      </w:r>
      <w:r>
        <w:rPr>
          <w:rFonts w:ascii="Times New Roman" w:hAnsi="Times New Roman" w:cs="Times New Roman"/>
          <w:sz w:val="28"/>
          <w:szCs w:val="28"/>
        </w:rPr>
        <w:t xml:space="preserve">е поселение Туапсинского района, </w:t>
      </w:r>
      <w:proofErr w:type="spellStart"/>
      <w:r w:rsidRPr="008F1801">
        <w:rPr>
          <w:rFonts w:ascii="Times New Roman" w:hAnsi="Times New Roman" w:cs="Times New Roman"/>
          <w:sz w:val="28"/>
          <w:szCs w:val="28"/>
        </w:rPr>
        <w:t>Шепсинское</w:t>
      </w:r>
      <w:proofErr w:type="spellEnd"/>
      <w:r w:rsidRPr="008F1801">
        <w:rPr>
          <w:rFonts w:ascii="Times New Roman" w:hAnsi="Times New Roman" w:cs="Times New Roman"/>
          <w:sz w:val="28"/>
          <w:szCs w:val="28"/>
        </w:rPr>
        <w:t xml:space="preserve"> сельско</w:t>
      </w:r>
      <w:r>
        <w:rPr>
          <w:rFonts w:ascii="Times New Roman" w:hAnsi="Times New Roman" w:cs="Times New Roman"/>
          <w:sz w:val="28"/>
          <w:szCs w:val="28"/>
        </w:rPr>
        <w:t xml:space="preserve">е поселение Туапсинского района; </w:t>
      </w:r>
    </w:p>
    <w:p w:rsidR="006438B8" w:rsidRDefault="006438B8" w:rsidP="005D230D">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в графе 30 отчета должны быть указаны лица, </w:t>
      </w:r>
      <w:r w:rsidRPr="00920ED6">
        <w:rPr>
          <w:rFonts w:ascii="Times New Roman" w:hAnsi="Times New Roman" w:cs="Times New Roman"/>
          <w:sz w:val="28"/>
          <w:szCs w:val="28"/>
        </w:rPr>
        <w:t>имеющие место жительства на территории Краснодарского края</w:t>
      </w:r>
      <w:r>
        <w:rPr>
          <w:rFonts w:ascii="Times New Roman" w:hAnsi="Times New Roman" w:cs="Times New Roman"/>
          <w:sz w:val="28"/>
          <w:szCs w:val="28"/>
        </w:rPr>
        <w:t xml:space="preserve">, за исключением лиц, имеющих место </w:t>
      </w:r>
      <w:r w:rsidRPr="00920ED6">
        <w:rPr>
          <w:rFonts w:ascii="Times New Roman" w:hAnsi="Times New Roman" w:cs="Times New Roman"/>
          <w:sz w:val="28"/>
          <w:szCs w:val="28"/>
        </w:rPr>
        <w:t xml:space="preserve">жительства на территории </w:t>
      </w:r>
      <w:r>
        <w:rPr>
          <w:rFonts w:ascii="Times New Roman" w:hAnsi="Times New Roman" w:cs="Times New Roman"/>
          <w:sz w:val="28"/>
          <w:szCs w:val="28"/>
        </w:rPr>
        <w:t xml:space="preserve">эксперимента (пример: город Краснодар, город Кропоткин, город Армавир, ст. Отрадная и другие территории Краснодарского края, не включенные в территорию проведения эксперимента). </w:t>
      </w:r>
    </w:p>
    <w:p w:rsidR="006E7A29" w:rsidRDefault="006E7A29" w:rsidP="00BC5E7B">
      <w:pPr>
        <w:shd w:val="clear" w:color="auto" w:fill="FFFFFF"/>
        <w:spacing w:after="0" w:line="240" w:lineRule="auto"/>
        <w:ind w:firstLine="851"/>
        <w:contextualSpacing/>
        <w:jc w:val="both"/>
        <w:rPr>
          <w:rFonts w:ascii="Times New Roman" w:eastAsia="Times New Roman" w:hAnsi="Times New Roman" w:cs="Times New Roman"/>
          <w:sz w:val="28"/>
          <w:szCs w:val="28"/>
          <w:shd w:val="clear" w:color="auto" w:fill="FFFFFF"/>
          <w:lang w:eastAsia="ru-RU"/>
        </w:rPr>
      </w:pPr>
    </w:p>
    <w:p w:rsidR="00567787" w:rsidRDefault="00567787" w:rsidP="00C30D88">
      <w:pPr>
        <w:spacing w:after="0" w:line="240" w:lineRule="auto"/>
        <w:contextualSpacing/>
        <w:jc w:val="center"/>
        <w:rPr>
          <w:rFonts w:ascii="Times New Roman" w:hAnsi="Times New Roman" w:cs="Times New Roman"/>
          <w:b/>
          <w:sz w:val="28"/>
          <w:szCs w:val="28"/>
        </w:rPr>
      </w:pPr>
      <w:r w:rsidRPr="00C30D88">
        <w:rPr>
          <w:rFonts w:ascii="Times New Roman" w:hAnsi="Times New Roman" w:cs="Times New Roman"/>
          <w:b/>
          <w:sz w:val="28"/>
          <w:szCs w:val="28"/>
        </w:rPr>
        <w:t xml:space="preserve">Отчеты </w:t>
      </w:r>
      <w:r w:rsidR="00762529">
        <w:rPr>
          <w:rFonts w:ascii="Times New Roman" w:hAnsi="Times New Roman" w:cs="Times New Roman"/>
          <w:b/>
          <w:sz w:val="28"/>
          <w:szCs w:val="28"/>
        </w:rPr>
        <w:t xml:space="preserve">операторов курортного сбора </w:t>
      </w:r>
      <w:r w:rsidRPr="00C30D88">
        <w:rPr>
          <w:rFonts w:ascii="Times New Roman" w:hAnsi="Times New Roman" w:cs="Times New Roman"/>
          <w:b/>
          <w:sz w:val="28"/>
          <w:szCs w:val="28"/>
        </w:rPr>
        <w:t xml:space="preserve">направляются </w:t>
      </w:r>
      <w:r w:rsidR="00B7518D">
        <w:rPr>
          <w:rFonts w:ascii="Times New Roman" w:hAnsi="Times New Roman" w:cs="Times New Roman"/>
          <w:b/>
          <w:sz w:val="28"/>
          <w:szCs w:val="28"/>
        </w:rPr>
        <w:t>на следующие электронные адреса</w:t>
      </w:r>
    </w:p>
    <w:p w:rsidR="00B7518D" w:rsidRPr="00C30D88" w:rsidRDefault="00B7518D" w:rsidP="00C30D88">
      <w:pPr>
        <w:spacing w:after="0" w:line="240" w:lineRule="auto"/>
        <w:contextualSpacing/>
        <w:jc w:val="center"/>
        <w:rPr>
          <w:rFonts w:ascii="Times New Roman" w:hAnsi="Times New Roman" w:cs="Times New Roman"/>
          <w:b/>
          <w:sz w:val="28"/>
          <w:szCs w:val="28"/>
        </w:rPr>
      </w:pPr>
    </w:p>
    <w:tbl>
      <w:tblPr>
        <w:tblW w:w="9775" w:type="dxa"/>
        <w:shd w:val="clear" w:color="auto" w:fill="FFFFFF"/>
        <w:tblCellMar>
          <w:left w:w="0" w:type="dxa"/>
          <w:right w:w="0" w:type="dxa"/>
        </w:tblCellMar>
        <w:tblLook w:val="04A0" w:firstRow="1" w:lastRow="0" w:firstColumn="1" w:lastColumn="0" w:noHBand="0" w:noVBand="1"/>
      </w:tblPr>
      <w:tblGrid>
        <w:gridCol w:w="4002"/>
        <w:gridCol w:w="818"/>
        <w:gridCol w:w="4955"/>
      </w:tblGrid>
      <w:tr w:rsidR="009A64AD" w:rsidRPr="00C84DD4" w:rsidTr="009A64AD">
        <w:tc>
          <w:tcPr>
            <w:tcW w:w="0" w:type="auto"/>
            <w:shd w:val="clear" w:color="auto" w:fill="FFFFFF"/>
            <w:vAlign w:val="center"/>
          </w:tcPr>
          <w:p w:rsidR="009A64AD" w:rsidRDefault="009A64AD" w:rsidP="00B3664B">
            <w:pPr>
              <w:spacing w:after="0" w:line="240" w:lineRule="auto"/>
              <w:contextualSpacing/>
              <w:jc w:val="center"/>
              <w:rPr>
                <w:rFonts w:ascii="Times New Roman" w:hAnsi="Times New Roman" w:cs="Times New Roman"/>
                <w:i/>
                <w:sz w:val="28"/>
                <w:szCs w:val="28"/>
              </w:rPr>
            </w:pPr>
            <w:r w:rsidRPr="00B7518D">
              <w:rPr>
                <w:rFonts w:ascii="Times New Roman" w:hAnsi="Times New Roman" w:cs="Times New Roman"/>
                <w:i/>
                <w:sz w:val="28"/>
                <w:szCs w:val="28"/>
              </w:rPr>
              <w:t>Территория, на которой расположен оператор курортного сбора</w:t>
            </w:r>
          </w:p>
          <w:p w:rsidR="009A64AD" w:rsidRPr="00B7518D" w:rsidRDefault="009A64AD" w:rsidP="00B3664B">
            <w:pPr>
              <w:spacing w:after="0" w:line="240" w:lineRule="auto"/>
              <w:contextualSpacing/>
              <w:jc w:val="center"/>
              <w:rPr>
                <w:rFonts w:ascii="Times New Roman" w:hAnsi="Times New Roman" w:cs="Times New Roman"/>
                <w:i/>
                <w:sz w:val="28"/>
                <w:szCs w:val="28"/>
              </w:rPr>
            </w:pPr>
          </w:p>
        </w:tc>
        <w:tc>
          <w:tcPr>
            <w:tcW w:w="818" w:type="dxa"/>
            <w:shd w:val="clear" w:color="auto" w:fill="FFFFFF"/>
          </w:tcPr>
          <w:p w:rsidR="009A64AD" w:rsidRPr="00B7518D" w:rsidRDefault="009A64AD" w:rsidP="00B3664B">
            <w:pPr>
              <w:spacing w:after="0" w:line="240" w:lineRule="auto"/>
              <w:contextualSpacing/>
              <w:jc w:val="center"/>
              <w:rPr>
                <w:rFonts w:ascii="Times New Roman" w:eastAsia="Times New Roman" w:hAnsi="Times New Roman" w:cs="Times New Roman"/>
                <w:i/>
                <w:sz w:val="28"/>
                <w:szCs w:val="28"/>
                <w:lang w:eastAsia="ru-RU"/>
              </w:rPr>
            </w:pPr>
          </w:p>
        </w:tc>
        <w:tc>
          <w:tcPr>
            <w:tcW w:w="4955" w:type="dxa"/>
            <w:shd w:val="clear" w:color="auto" w:fill="FFFFFF"/>
            <w:vAlign w:val="center"/>
          </w:tcPr>
          <w:p w:rsidR="009A64AD" w:rsidRPr="00B7518D" w:rsidRDefault="009A64AD" w:rsidP="00B3664B">
            <w:pPr>
              <w:spacing w:after="0" w:line="240" w:lineRule="auto"/>
              <w:contextualSpacing/>
              <w:jc w:val="center"/>
              <w:rPr>
                <w:rFonts w:ascii="Times New Roman" w:eastAsia="Times New Roman" w:hAnsi="Times New Roman" w:cs="Times New Roman"/>
                <w:i/>
                <w:sz w:val="28"/>
                <w:szCs w:val="28"/>
                <w:lang w:eastAsia="ru-RU"/>
              </w:rPr>
            </w:pPr>
            <w:r w:rsidRPr="00B7518D">
              <w:rPr>
                <w:rFonts w:ascii="Times New Roman" w:eastAsia="Times New Roman" w:hAnsi="Times New Roman" w:cs="Times New Roman"/>
                <w:i/>
                <w:sz w:val="28"/>
                <w:szCs w:val="28"/>
                <w:lang w:eastAsia="ru-RU"/>
              </w:rPr>
              <w:t>Адрес электронной почты для направления отчета оператора курортного сбора</w:t>
            </w: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r w:rsidRPr="00C84DD4">
              <w:rPr>
                <w:rFonts w:ascii="Times New Roman" w:hAnsi="Times New Roman" w:cs="Times New Roman"/>
                <w:sz w:val="28"/>
                <w:szCs w:val="28"/>
              </w:rPr>
              <w:t>Муниципальное образование город-курорт Анапа</w:t>
            </w:r>
          </w:p>
        </w:tc>
        <w:tc>
          <w:tcPr>
            <w:tcW w:w="818" w:type="dxa"/>
            <w:shd w:val="clear" w:color="auto" w:fill="FFFFFF"/>
          </w:tcPr>
          <w:p w:rsidR="009A64AD" w:rsidRPr="00C84DD4" w:rsidRDefault="009A64AD" w:rsidP="00B7518D">
            <w:pPr>
              <w:spacing w:after="0" w:line="240" w:lineRule="auto"/>
              <w:ind w:left="532" w:hanging="532"/>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ind w:left="532" w:hanging="532"/>
              <w:contextualSpacing/>
              <w:jc w:val="center"/>
              <w:rPr>
                <w:rFonts w:ascii="Times New Roman" w:eastAsia="Times New Roman" w:hAnsi="Times New Roman" w:cs="Times New Roman"/>
                <w:sz w:val="28"/>
                <w:szCs w:val="28"/>
                <w:lang w:eastAsia="ru-RU"/>
              </w:rPr>
            </w:pPr>
            <w:hyperlink r:id="rId7" w:history="1">
              <w:r w:rsidR="009A64AD" w:rsidRPr="00C84DD4">
                <w:rPr>
                  <w:rFonts w:ascii="Times New Roman" w:eastAsia="Times New Roman" w:hAnsi="Times New Roman" w:cs="Times New Roman"/>
                  <w:sz w:val="28"/>
                  <w:szCs w:val="28"/>
                  <w:u w:val="single"/>
                  <w:lang w:eastAsia="ru-RU"/>
                </w:rPr>
                <w:t>ksotchetanapa@gmail.com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r w:rsidRPr="00C84DD4">
              <w:rPr>
                <w:rFonts w:ascii="Times New Roman" w:hAnsi="Times New Roman" w:cs="Times New Roman"/>
                <w:sz w:val="28"/>
                <w:szCs w:val="28"/>
              </w:rPr>
              <w:t>Муниципальное образование город-курорт Геленджик</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8" w:history="1">
              <w:r w:rsidR="009A64AD" w:rsidRPr="00C84DD4">
                <w:rPr>
                  <w:rFonts w:ascii="Times New Roman" w:eastAsia="Times New Roman" w:hAnsi="Times New Roman" w:cs="Times New Roman"/>
                  <w:sz w:val="28"/>
                  <w:szCs w:val="28"/>
                  <w:u w:val="single"/>
                  <w:lang w:eastAsia="ru-RU"/>
                </w:rPr>
                <w:t>ksotchetgel@gmail.com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r w:rsidRPr="00C84DD4">
              <w:rPr>
                <w:rFonts w:ascii="Times New Roman" w:hAnsi="Times New Roman" w:cs="Times New Roman"/>
                <w:sz w:val="28"/>
                <w:szCs w:val="28"/>
              </w:rPr>
              <w:lastRenderedPageBreak/>
              <w:t>Муниципальное образование город-курорт Сочи</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9" w:history="1">
              <w:r w:rsidR="009A64AD" w:rsidRPr="00C84DD4">
                <w:rPr>
                  <w:rFonts w:ascii="Times New Roman" w:eastAsia="Times New Roman" w:hAnsi="Times New Roman" w:cs="Times New Roman"/>
                  <w:sz w:val="28"/>
                  <w:szCs w:val="28"/>
                  <w:u w:val="single"/>
                  <w:lang w:eastAsia="ru-RU"/>
                </w:rPr>
                <w:t>ksotchetsochi@gmail.com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r w:rsidRPr="00C84DD4">
              <w:rPr>
                <w:rFonts w:ascii="Times New Roman" w:hAnsi="Times New Roman" w:cs="Times New Roman"/>
                <w:sz w:val="28"/>
                <w:szCs w:val="28"/>
              </w:rPr>
              <w:t>Муниципальное образование город Горячий Ключ</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10" w:history="1">
              <w:r w:rsidR="009A64AD" w:rsidRPr="00C84DD4">
                <w:rPr>
                  <w:rFonts w:ascii="Times New Roman" w:eastAsia="Times New Roman" w:hAnsi="Times New Roman" w:cs="Times New Roman"/>
                  <w:sz w:val="28"/>
                  <w:szCs w:val="28"/>
                  <w:u w:val="single"/>
                  <w:lang w:eastAsia="ru-RU"/>
                </w:rPr>
                <w:t>ksotchetgk@gmail.com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proofErr w:type="spellStart"/>
            <w:r w:rsidRPr="00C84DD4">
              <w:rPr>
                <w:rFonts w:ascii="Times New Roman" w:hAnsi="Times New Roman" w:cs="Times New Roman"/>
                <w:sz w:val="28"/>
                <w:szCs w:val="28"/>
              </w:rPr>
              <w:t>Новомихайловское</w:t>
            </w:r>
            <w:proofErr w:type="spellEnd"/>
            <w:r w:rsidRPr="00C84DD4">
              <w:rPr>
                <w:rFonts w:ascii="Times New Roman" w:hAnsi="Times New Roman" w:cs="Times New Roman"/>
                <w:sz w:val="28"/>
                <w:szCs w:val="28"/>
              </w:rPr>
              <w:t xml:space="preserve"> городское поселение Туапсинского района</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11" w:history="1">
              <w:r w:rsidR="009A64AD" w:rsidRPr="00C84DD4">
                <w:rPr>
                  <w:rFonts w:ascii="Times New Roman" w:eastAsia="Times New Roman" w:hAnsi="Times New Roman" w:cs="Times New Roman"/>
                  <w:sz w:val="28"/>
                  <w:szCs w:val="28"/>
                  <w:u w:val="single"/>
                  <w:lang w:eastAsia="ru-RU"/>
                </w:rPr>
                <w:t>ksotchetnmich@gmail.com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proofErr w:type="spellStart"/>
            <w:r w:rsidRPr="00C84DD4">
              <w:rPr>
                <w:rFonts w:ascii="Times New Roman" w:hAnsi="Times New Roman" w:cs="Times New Roman"/>
                <w:sz w:val="28"/>
                <w:szCs w:val="28"/>
              </w:rPr>
              <w:t>Джубгское</w:t>
            </w:r>
            <w:proofErr w:type="spellEnd"/>
            <w:r w:rsidRPr="00C84DD4">
              <w:rPr>
                <w:rFonts w:ascii="Times New Roman" w:hAnsi="Times New Roman" w:cs="Times New Roman"/>
                <w:sz w:val="28"/>
                <w:szCs w:val="28"/>
              </w:rPr>
              <w:t xml:space="preserve"> городское поселение Туапсинского района</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12" w:history="1">
              <w:r w:rsidR="009A64AD" w:rsidRPr="00C84DD4">
                <w:rPr>
                  <w:rFonts w:ascii="Times New Roman" w:eastAsia="Times New Roman" w:hAnsi="Times New Roman" w:cs="Times New Roman"/>
                  <w:sz w:val="28"/>
                  <w:szCs w:val="28"/>
                  <w:u w:val="single"/>
                  <w:lang w:eastAsia="ru-RU"/>
                </w:rPr>
                <w:t>ksotchetdjubga@gmail.com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proofErr w:type="spellStart"/>
            <w:r w:rsidRPr="00C84DD4">
              <w:rPr>
                <w:rFonts w:ascii="Times New Roman" w:hAnsi="Times New Roman" w:cs="Times New Roman"/>
                <w:sz w:val="28"/>
                <w:szCs w:val="28"/>
              </w:rPr>
              <w:t>Небугское</w:t>
            </w:r>
            <w:proofErr w:type="spellEnd"/>
            <w:r w:rsidRPr="00C84DD4">
              <w:rPr>
                <w:rFonts w:ascii="Times New Roman" w:hAnsi="Times New Roman" w:cs="Times New Roman"/>
                <w:sz w:val="28"/>
                <w:szCs w:val="28"/>
              </w:rPr>
              <w:t xml:space="preserve"> сельское поселение Туапсинского района</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13" w:history="1">
              <w:r w:rsidR="009A64AD" w:rsidRPr="00C84DD4">
                <w:rPr>
                  <w:rFonts w:ascii="Times New Roman" w:eastAsia="Times New Roman" w:hAnsi="Times New Roman" w:cs="Times New Roman"/>
                  <w:sz w:val="28"/>
                  <w:szCs w:val="28"/>
                  <w:u w:val="single"/>
                  <w:lang w:eastAsia="ru-RU"/>
                </w:rPr>
                <w:t>ksotchetnebug@gmail.com</w:t>
              </w:r>
            </w:hyperlink>
          </w:p>
        </w:tc>
      </w:tr>
      <w:tr w:rsidR="009A64AD" w:rsidRPr="00C84DD4" w:rsidTr="009A64AD">
        <w:tc>
          <w:tcPr>
            <w:tcW w:w="0" w:type="auto"/>
            <w:shd w:val="clear" w:color="auto" w:fill="FFFFFF"/>
            <w:vAlign w:val="center"/>
          </w:tcPr>
          <w:p w:rsidR="009A64AD" w:rsidRPr="00C84DD4" w:rsidRDefault="009A64AD" w:rsidP="00C84DD4">
            <w:pPr>
              <w:spacing w:after="0" w:line="240" w:lineRule="auto"/>
              <w:contextualSpacing/>
              <w:jc w:val="both"/>
              <w:rPr>
                <w:rFonts w:ascii="Times New Roman" w:hAnsi="Times New Roman" w:cs="Times New Roman"/>
                <w:sz w:val="28"/>
                <w:szCs w:val="28"/>
              </w:rPr>
            </w:pP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tcPr>
          <w:p w:rsidR="009A64AD" w:rsidRPr="00C84DD4" w:rsidRDefault="009A64AD" w:rsidP="009A64AD">
            <w:pPr>
              <w:spacing w:after="0" w:line="240" w:lineRule="auto"/>
              <w:contextualSpacing/>
              <w:jc w:val="center"/>
              <w:rPr>
                <w:rFonts w:ascii="Times New Roman" w:eastAsia="Times New Roman" w:hAnsi="Times New Roman" w:cs="Times New Roman"/>
                <w:sz w:val="28"/>
                <w:szCs w:val="28"/>
                <w:lang w:eastAsia="ru-RU"/>
              </w:rPr>
            </w:pPr>
          </w:p>
        </w:tc>
      </w:tr>
      <w:tr w:rsidR="009A64AD" w:rsidRPr="00C84DD4" w:rsidTr="009A64AD">
        <w:tc>
          <w:tcPr>
            <w:tcW w:w="0" w:type="auto"/>
            <w:shd w:val="clear" w:color="auto" w:fill="FFFFFF"/>
            <w:vAlign w:val="center"/>
            <w:hideMark/>
          </w:tcPr>
          <w:p w:rsidR="009A64AD" w:rsidRPr="00C84DD4" w:rsidRDefault="009A64AD" w:rsidP="00C84DD4">
            <w:pPr>
              <w:spacing w:after="0" w:line="240" w:lineRule="auto"/>
              <w:contextualSpacing/>
              <w:jc w:val="both"/>
              <w:rPr>
                <w:rFonts w:ascii="Times New Roman" w:hAnsi="Times New Roman" w:cs="Times New Roman"/>
                <w:sz w:val="28"/>
                <w:szCs w:val="28"/>
              </w:rPr>
            </w:pPr>
            <w:proofErr w:type="spellStart"/>
            <w:r w:rsidRPr="00C84DD4">
              <w:rPr>
                <w:rFonts w:ascii="Times New Roman" w:hAnsi="Times New Roman" w:cs="Times New Roman"/>
                <w:sz w:val="28"/>
                <w:szCs w:val="28"/>
              </w:rPr>
              <w:t>Шепсинское</w:t>
            </w:r>
            <w:proofErr w:type="spellEnd"/>
            <w:r w:rsidRPr="00C84DD4">
              <w:rPr>
                <w:rFonts w:ascii="Times New Roman" w:hAnsi="Times New Roman" w:cs="Times New Roman"/>
                <w:sz w:val="28"/>
                <w:szCs w:val="28"/>
              </w:rPr>
              <w:t xml:space="preserve"> сельское поселение Туапсинского района</w:t>
            </w:r>
          </w:p>
        </w:tc>
        <w:tc>
          <w:tcPr>
            <w:tcW w:w="818" w:type="dxa"/>
            <w:shd w:val="clear" w:color="auto" w:fill="FFFFFF"/>
          </w:tcPr>
          <w:p w:rsidR="009A64AD" w:rsidRPr="00C84DD4" w:rsidRDefault="009A64AD" w:rsidP="00C84DD4">
            <w:pPr>
              <w:spacing w:after="0" w:line="240" w:lineRule="auto"/>
              <w:contextualSpacing/>
              <w:rPr>
                <w:rFonts w:ascii="Times New Roman" w:eastAsia="Times New Roman" w:hAnsi="Times New Roman" w:cs="Times New Roman"/>
                <w:sz w:val="28"/>
                <w:szCs w:val="28"/>
                <w:lang w:eastAsia="ru-RU"/>
              </w:rPr>
            </w:pPr>
          </w:p>
        </w:tc>
        <w:tc>
          <w:tcPr>
            <w:tcW w:w="4955" w:type="dxa"/>
            <w:shd w:val="clear" w:color="auto" w:fill="FFFFFF"/>
            <w:vAlign w:val="center"/>
            <w:hideMark/>
          </w:tcPr>
          <w:p w:rsidR="009A64AD" w:rsidRPr="00C84DD4" w:rsidRDefault="00A66182" w:rsidP="009A64AD">
            <w:pPr>
              <w:spacing w:after="0" w:line="240" w:lineRule="auto"/>
              <w:contextualSpacing/>
              <w:jc w:val="center"/>
              <w:rPr>
                <w:rFonts w:ascii="Times New Roman" w:eastAsia="Times New Roman" w:hAnsi="Times New Roman" w:cs="Times New Roman"/>
                <w:sz w:val="28"/>
                <w:szCs w:val="28"/>
                <w:lang w:eastAsia="ru-RU"/>
              </w:rPr>
            </w:pPr>
            <w:hyperlink r:id="rId14" w:history="1">
              <w:r w:rsidR="009A64AD" w:rsidRPr="00C84DD4">
                <w:rPr>
                  <w:rFonts w:ascii="Times New Roman" w:eastAsia="Times New Roman" w:hAnsi="Times New Roman" w:cs="Times New Roman"/>
                  <w:sz w:val="28"/>
                  <w:szCs w:val="28"/>
                  <w:u w:val="single"/>
                  <w:lang w:eastAsia="ru-RU"/>
                </w:rPr>
                <w:t>ksotchetshepsi@gmail.com</w:t>
              </w:r>
            </w:hyperlink>
          </w:p>
        </w:tc>
      </w:tr>
    </w:tbl>
    <w:p w:rsidR="00567787" w:rsidRPr="00C84DD4" w:rsidRDefault="00567787" w:rsidP="00C84DD4">
      <w:pPr>
        <w:spacing w:after="0" w:line="240" w:lineRule="auto"/>
        <w:ind w:firstLine="709"/>
        <w:contextualSpacing/>
        <w:jc w:val="both"/>
        <w:rPr>
          <w:rFonts w:ascii="Times New Roman" w:hAnsi="Times New Roman" w:cs="Times New Roman"/>
          <w:sz w:val="28"/>
          <w:szCs w:val="28"/>
        </w:rPr>
      </w:pPr>
    </w:p>
    <w:p w:rsidR="004A3EA4" w:rsidRPr="00920ED6" w:rsidRDefault="00242C8B" w:rsidP="00CE654D">
      <w:pPr>
        <w:spacing w:after="120" w:line="240" w:lineRule="auto"/>
        <w:contextualSpacing/>
        <w:jc w:val="center"/>
        <w:rPr>
          <w:rFonts w:ascii="Times New Roman" w:hAnsi="Times New Roman" w:cs="Times New Roman"/>
          <w:b/>
          <w:sz w:val="28"/>
          <w:szCs w:val="28"/>
        </w:rPr>
      </w:pPr>
      <w:r w:rsidRPr="00920ED6">
        <w:rPr>
          <w:rFonts w:ascii="Times New Roman" w:hAnsi="Times New Roman" w:cs="Times New Roman"/>
          <w:b/>
          <w:sz w:val="28"/>
          <w:szCs w:val="28"/>
        </w:rPr>
        <w:t>Порядок заполнения</w:t>
      </w:r>
      <w:r w:rsidR="00CE654D" w:rsidRPr="00920ED6">
        <w:rPr>
          <w:rFonts w:ascii="Times New Roman" w:hAnsi="Times New Roman" w:cs="Times New Roman"/>
          <w:b/>
          <w:sz w:val="28"/>
          <w:szCs w:val="28"/>
        </w:rPr>
        <w:t xml:space="preserve"> </w:t>
      </w:r>
      <w:r w:rsidR="004A3EA4" w:rsidRPr="00920ED6">
        <w:rPr>
          <w:rFonts w:ascii="Times New Roman" w:hAnsi="Times New Roman" w:cs="Times New Roman"/>
          <w:b/>
          <w:sz w:val="28"/>
          <w:szCs w:val="28"/>
        </w:rPr>
        <w:t>отчета оператора курортного сбора</w:t>
      </w:r>
      <w:r w:rsidR="009A64AD">
        <w:rPr>
          <w:rFonts w:ascii="Times New Roman" w:hAnsi="Times New Roman" w:cs="Times New Roman"/>
          <w:b/>
          <w:sz w:val="28"/>
          <w:szCs w:val="28"/>
        </w:rPr>
        <w:t xml:space="preserve"> по форме с фиксированными графами</w:t>
      </w:r>
    </w:p>
    <w:p w:rsidR="004A3EA4" w:rsidRPr="00920ED6" w:rsidRDefault="004A3EA4" w:rsidP="00CE654D">
      <w:pPr>
        <w:spacing w:after="120" w:line="240" w:lineRule="auto"/>
        <w:contextualSpacing/>
        <w:jc w:val="center"/>
        <w:rPr>
          <w:rFonts w:ascii="Times New Roman" w:hAnsi="Times New Roman" w:cs="Times New Roman"/>
          <w:b/>
          <w:sz w:val="28"/>
          <w:szCs w:val="28"/>
        </w:rPr>
      </w:pPr>
    </w:p>
    <w:p w:rsidR="004A3EA4" w:rsidRPr="00920ED6" w:rsidRDefault="004A3EA4" w:rsidP="004A3EA4">
      <w:pPr>
        <w:spacing w:after="120" w:line="240" w:lineRule="auto"/>
        <w:contextualSpacing/>
        <w:jc w:val="center"/>
        <w:rPr>
          <w:rFonts w:ascii="Times New Roman" w:hAnsi="Times New Roman" w:cs="Times New Roman"/>
          <w:b/>
          <w:sz w:val="28"/>
          <w:szCs w:val="28"/>
        </w:rPr>
      </w:pPr>
      <w:r w:rsidRPr="00920ED6">
        <w:rPr>
          <w:rFonts w:ascii="Times New Roman" w:hAnsi="Times New Roman" w:cs="Times New Roman"/>
          <w:b/>
          <w:sz w:val="28"/>
          <w:szCs w:val="28"/>
        </w:rPr>
        <w:t>Заполнение сведений в шапке отчета.</w:t>
      </w:r>
    </w:p>
    <w:p w:rsidR="004A3EA4" w:rsidRPr="00920ED6" w:rsidRDefault="004A3EA4" w:rsidP="004A3EA4">
      <w:pPr>
        <w:spacing w:after="120" w:line="240" w:lineRule="auto"/>
        <w:contextualSpacing/>
        <w:jc w:val="center"/>
        <w:rPr>
          <w:rFonts w:ascii="Times New Roman" w:hAnsi="Times New Roman" w:cs="Times New Roman"/>
          <w:sz w:val="28"/>
          <w:szCs w:val="28"/>
        </w:rPr>
      </w:pPr>
    </w:p>
    <w:p w:rsidR="004A3EA4" w:rsidRPr="00920ED6" w:rsidRDefault="004A3EA4" w:rsidP="004A3EA4">
      <w:pPr>
        <w:spacing w:after="120" w:line="240" w:lineRule="auto"/>
        <w:contextualSpacing/>
        <w:jc w:val="both"/>
        <w:rPr>
          <w:rFonts w:ascii="Times New Roman" w:hAnsi="Times New Roman" w:cs="Times New Roman"/>
          <w:b/>
          <w:sz w:val="28"/>
          <w:szCs w:val="28"/>
        </w:rPr>
      </w:pPr>
      <w:r w:rsidRPr="00920ED6">
        <w:rPr>
          <w:rFonts w:ascii="Times New Roman" w:hAnsi="Times New Roman" w:cs="Times New Roman"/>
          <w:b/>
          <w:sz w:val="28"/>
          <w:szCs w:val="28"/>
        </w:rPr>
        <w:t>Действие № 1.</w:t>
      </w:r>
    </w:p>
    <w:p w:rsidR="004A3EA4" w:rsidRPr="00920ED6" w:rsidRDefault="004A3EA4" w:rsidP="004A3EA4">
      <w:pPr>
        <w:pStyle w:val="a8"/>
        <w:spacing w:after="120" w:line="240" w:lineRule="auto"/>
        <w:ind w:left="0"/>
        <w:jc w:val="both"/>
        <w:rPr>
          <w:rFonts w:ascii="Times New Roman" w:hAnsi="Times New Roman" w:cs="Times New Roman"/>
          <w:sz w:val="28"/>
          <w:szCs w:val="28"/>
        </w:rPr>
      </w:pPr>
      <w:r w:rsidRPr="00920ED6">
        <w:rPr>
          <w:rFonts w:ascii="Times New Roman" w:hAnsi="Times New Roman" w:cs="Times New Roman"/>
          <w:sz w:val="28"/>
          <w:szCs w:val="28"/>
        </w:rPr>
        <w:t xml:space="preserve">В шапке отчета указать: </w:t>
      </w:r>
    </w:p>
    <w:p w:rsidR="004A3EA4" w:rsidRPr="00920ED6" w:rsidRDefault="004A3EA4" w:rsidP="004A3EA4">
      <w:pPr>
        <w:pStyle w:val="a8"/>
        <w:numPr>
          <w:ilvl w:val="0"/>
          <w:numId w:val="2"/>
        </w:numPr>
        <w:spacing w:after="120" w:line="240" w:lineRule="auto"/>
        <w:ind w:left="0" w:firstLine="0"/>
        <w:jc w:val="both"/>
        <w:rPr>
          <w:rFonts w:ascii="Times New Roman" w:hAnsi="Times New Roman" w:cs="Times New Roman"/>
          <w:sz w:val="28"/>
          <w:szCs w:val="28"/>
        </w:rPr>
      </w:pPr>
      <w:r w:rsidRPr="00920ED6">
        <w:rPr>
          <w:rFonts w:ascii="Times New Roman" w:hAnsi="Times New Roman" w:cs="Times New Roman"/>
          <w:sz w:val="28"/>
          <w:szCs w:val="28"/>
        </w:rPr>
        <w:t xml:space="preserve">ИНН; </w:t>
      </w:r>
    </w:p>
    <w:p w:rsidR="004A3EA4" w:rsidRPr="00920ED6" w:rsidRDefault="004A3EA4" w:rsidP="004A3EA4">
      <w:pPr>
        <w:pStyle w:val="a8"/>
        <w:numPr>
          <w:ilvl w:val="0"/>
          <w:numId w:val="2"/>
        </w:numPr>
        <w:spacing w:after="120" w:line="240" w:lineRule="auto"/>
        <w:ind w:left="0" w:firstLine="0"/>
        <w:jc w:val="both"/>
        <w:rPr>
          <w:rFonts w:ascii="Times New Roman" w:hAnsi="Times New Roman" w:cs="Times New Roman"/>
          <w:sz w:val="28"/>
          <w:szCs w:val="28"/>
        </w:rPr>
      </w:pPr>
      <w:r w:rsidRPr="00920ED6">
        <w:rPr>
          <w:rFonts w:ascii="Times New Roman" w:hAnsi="Times New Roman" w:cs="Times New Roman"/>
          <w:sz w:val="28"/>
          <w:szCs w:val="28"/>
        </w:rPr>
        <w:t xml:space="preserve">наименование оператора курортного сбора; </w:t>
      </w:r>
    </w:p>
    <w:p w:rsidR="004A3EA4" w:rsidRPr="00920ED6" w:rsidRDefault="004A3EA4" w:rsidP="004A3EA4">
      <w:pPr>
        <w:pStyle w:val="a8"/>
        <w:numPr>
          <w:ilvl w:val="0"/>
          <w:numId w:val="2"/>
        </w:numPr>
        <w:spacing w:after="120" w:line="240" w:lineRule="auto"/>
        <w:ind w:left="0" w:firstLine="0"/>
        <w:jc w:val="both"/>
        <w:rPr>
          <w:rFonts w:ascii="Times New Roman" w:hAnsi="Times New Roman" w:cs="Times New Roman"/>
          <w:sz w:val="28"/>
          <w:szCs w:val="28"/>
        </w:rPr>
      </w:pPr>
      <w:r w:rsidRPr="00920ED6">
        <w:rPr>
          <w:rFonts w:ascii="Times New Roman" w:hAnsi="Times New Roman" w:cs="Times New Roman"/>
          <w:sz w:val="28"/>
          <w:szCs w:val="28"/>
        </w:rPr>
        <w:t xml:space="preserve">отчетный период (выбрать из всплывающего окна). </w:t>
      </w:r>
    </w:p>
    <w:p w:rsidR="004A3EA4" w:rsidRPr="00920ED6" w:rsidRDefault="004A3EA4" w:rsidP="004A3EA4">
      <w:pPr>
        <w:pStyle w:val="a8"/>
        <w:spacing w:after="120" w:line="240" w:lineRule="auto"/>
        <w:ind w:left="0"/>
        <w:jc w:val="both"/>
        <w:rPr>
          <w:rFonts w:ascii="Times New Roman" w:hAnsi="Times New Roman" w:cs="Times New Roman"/>
          <w:sz w:val="28"/>
          <w:szCs w:val="28"/>
        </w:rPr>
      </w:pPr>
    </w:p>
    <w:p w:rsidR="004A3EA4" w:rsidRPr="00920ED6" w:rsidRDefault="004A3EA4" w:rsidP="004A3EA4">
      <w:pPr>
        <w:pStyle w:val="a8"/>
        <w:spacing w:after="120" w:line="240" w:lineRule="auto"/>
        <w:ind w:left="0"/>
        <w:jc w:val="both"/>
        <w:rPr>
          <w:rFonts w:ascii="Times New Roman" w:hAnsi="Times New Roman" w:cs="Times New Roman"/>
          <w:i/>
          <w:sz w:val="28"/>
          <w:szCs w:val="28"/>
        </w:rPr>
      </w:pPr>
      <w:r w:rsidRPr="00920ED6">
        <w:rPr>
          <w:rFonts w:ascii="Times New Roman" w:hAnsi="Times New Roman" w:cs="Times New Roman"/>
          <w:i/>
          <w:sz w:val="28"/>
          <w:szCs w:val="28"/>
        </w:rPr>
        <w:t xml:space="preserve">Примечание: Эти данные </w:t>
      </w:r>
      <w:r w:rsidRPr="00920ED6">
        <w:rPr>
          <w:rFonts w:ascii="Times New Roman" w:hAnsi="Times New Roman" w:cs="Times New Roman"/>
          <w:b/>
          <w:i/>
          <w:sz w:val="28"/>
          <w:szCs w:val="28"/>
        </w:rPr>
        <w:t>автоматически</w:t>
      </w:r>
      <w:r w:rsidRPr="00920ED6">
        <w:rPr>
          <w:rFonts w:ascii="Times New Roman" w:hAnsi="Times New Roman" w:cs="Times New Roman"/>
          <w:i/>
          <w:sz w:val="28"/>
          <w:szCs w:val="28"/>
        </w:rPr>
        <w:t xml:space="preserve"> будут отражены в графе 1, графе 2 и графе 5 соответственно табличной части отчета, после того, как будет заполнена графа 3 таблицы отчета «Наименование объекта размещения, …».</w:t>
      </w:r>
    </w:p>
    <w:p w:rsidR="004A3EA4" w:rsidRPr="00920ED6" w:rsidRDefault="004A3EA4" w:rsidP="004A3EA4">
      <w:pPr>
        <w:pStyle w:val="a8"/>
        <w:spacing w:after="120" w:line="240" w:lineRule="auto"/>
        <w:ind w:left="0"/>
        <w:jc w:val="both"/>
        <w:rPr>
          <w:rFonts w:ascii="Times New Roman" w:hAnsi="Times New Roman" w:cs="Times New Roman"/>
          <w:sz w:val="20"/>
          <w:szCs w:val="20"/>
        </w:rPr>
      </w:pPr>
    </w:p>
    <w:p w:rsidR="00E57C64" w:rsidRDefault="00E57C64" w:rsidP="004A3EA4">
      <w:pPr>
        <w:pStyle w:val="a8"/>
        <w:spacing w:after="120" w:line="240" w:lineRule="auto"/>
        <w:ind w:left="0"/>
        <w:jc w:val="center"/>
        <w:rPr>
          <w:rFonts w:ascii="Times New Roman" w:hAnsi="Times New Roman" w:cs="Times New Roman"/>
          <w:b/>
          <w:sz w:val="28"/>
          <w:szCs w:val="28"/>
        </w:rPr>
      </w:pPr>
    </w:p>
    <w:p w:rsidR="004A3EA4" w:rsidRPr="00920ED6" w:rsidRDefault="004A3EA4" w:rsidP="004A3EA4">
      <w:pPr>
        <w:pStyle w:val="a8"/>
        <w:spacing w:after="120" w:line="240" w:lineRule="auto"/>
        <w:ind w:left="0"/>
        <w:jc w:val="center"/>
        <w:rPr>
          <w:rFonts w:ascii="Times New Roman" w:hAnsi="Times New Roman" w:cs="Times New Roman"/>
          <w:b/>
          <w:sz w:val="28"/>
          <w:szCs w:val="28"/>
        </w:rPr>
      </w:pPr>
      <w:r w:rsidRPr="00920ED6">
        <w:rPr>
          <w:rFonts w:ascii="Times New Roman" w:hAnsi="Times New Roman" w:cs="Times New Roman"/>
          <w:b/>
          <w:sz w:val="28"/>
          <w:szCs w:val="28"/>
        </w:rPr>
        <w:t>Заполнение сведений в таблице отчета.</w:t>
      </w:r>
    </w:p>
    <w:p w:rsidR="004A3EA4" w:rsidRPr="00920ED6" w:rsidRDefault="004A3EA4" w:rsidP="004A3EA4">
      <w:pPr>
        <w:pStyle w:val="a8"/>
        <w:spacing w:after="120" w:line="240" w:lineRule="auto"/>
        <w:ind w:left="0"/>
        <w:jc w:val="center"/>
        <w:rPr>
          <w:rFonts w:ascii="Times New Roman" w:hAnsi="Times New Roman" w:cs="Times New Roman"/>
          <w:b/>
          <w:sz w:val="20"/>
          <w:szCs w:val="20"/>
        </w:rPr>
      </w:pPr>
    </w:p>
    <w:p w:rsidR="004A3EA4" w:rsidRPr="00920ED6" w:rsidRDefault="004A3EA4" w:rsidP="004A3EA4">
      <w:pPr>
        <w:pStyle w:val="a8"/>
        <w:spacing w:after="120" w:line="240" w:lineRule="auto"/>
        <w:ind w:left="0"/>
        <w:jc w:val="both"/>
        <w:rPr>
          <w:rFonts w:ascii="Times New Roman" w:hAnsi="Times New Roman" w:cs="Times New Roman"/>
          <w:b/>
          <w:sz w:val="28"/>
          <w:szCs w:val="28"/>
        </w:rPr>
      </w:pPr>
      <w:r w:rsidRPr="00920ED6">
        <w:rPr>
          <w:rFonts w:ascii="Times New Roman" w:hAnsi="Times New Roman" w:cs="Times New Roman"/>
          <w:b/>
          <w:sz w:val="28"/>
          <w:szCs w:val="28"/>
        </w:rPr>
        <w:t>Действие № 2.</w:t>
      </w: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В графе 3 таблицы отчета указать наименование объекта размещения, обозначенное в реестре операторов курортного сбора (пример – «гостиница «Отдых»). </w:t>
      </w: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В случае если у организации два и более объектов размещения каждый объект размещения (гостиница, санаторий, пансионат…) указывается в отдельной строке отчета (пример – «гостиница «Отдых» – наименование, указанное в </w:t>
      </w:r>
      <w:r w:rsidRPr="00920ED6">
        <w:rPr>
          <w:rFonts w:ascii="Times New Roman" w:hAnsi="Times New Roman" w:cs="Times New Roman"/>
          <w:sz w:val="28"/>
          <w:szCs w:val="28"/>
        </w:rPr>
        <w:lastRenderedPageBreak/>
        <w:t xml:space="preserve">третьей графе </w:t>
      </w:r>
      <w:r w:rsidRPr="00920ED6">
        <w:rPr>
          <w:rFonts w:ascii="Times New Roman" w:hAnsi="Times New Roman" w:cs="Times New Roman"/>
          <w:b/>
          <w:sz w:val="28"/>
          <w:szCs w:val="28"/>
        </w:rPr>
        <w:t>первой строчке</w:t>
      </w:r>
      <w:r w:rsidRPr="00920ED6">
        <w:rPr>
          <w:rFonts w:ascii="Times New Roman" w:hAnsi="Times New Roman" w:cs="Times New Roman"/>
          <w:sz w:val="28"/>
          <w:szCs w:val="28"/>
        </w:rPr>
        <w:t xml:space="preserve"> таблицы, «гостиница «Радость» – наименование, указанное в третьей графе </w:t>
      </w:r>
      <w:r w:rsidR="00651FEC">
        <w:rPr>
          <w:rFonts w:ascii="Times New Roman" w:hAnsi="Times New Roman" w:cs="Times New Roman"/>
          <w:b/>
          <w:sz w:val="28"/>
          <w:szCs w:val="28"/>
        </w:rPr>
        <w:t xml:space="preserve">второй строчки </w:t>
      </w:r>
      <w:r w:rsidRPr="00920ED6">
        <w:rPr>
          <w:rFonts w:ascii="Times New Roman" w:hAnsi="Times New Roman" w:cs="Times New Roman"/>
          <w:sz w:val="28"/>
          <w:szCs w:val="28"/>
        </w:rPr>
        <w:t xml:space="preserve">таблицы). </w:t>
      </w:r>
    </w:p>
    <w:p w:rsidR="004A3EA4" w:rsidRPr="00920ED6" w:rsidRDefault="004A3EA4" w:rsidP="004A3EA4">
      <w:pPr>
        <w:spacing w:after="120" w:line="240" w:lineRule="auto"/>
        <w:contextualSpacing/>
        <w:jc w:val="both"/>
        <w:rPr>
          <w:rFonts w:ascii="Times New Roman" w:hAnsi="Times New Roman" w:cs="Times New Roman"/>
          <w:i/>
          <w:sz w:val="28"/>
          <w:szCs w:val="28"/>
        </w:rPr>
      </w:pPr>
    </w:p>
    <w:p w:rsidR="004A3EA4" w:rsidRPr="00920ED6" w:rsidRDefault="004A3EA4" w:rsidP="004A3EA4">
      <w:pPr>
        <w:spacing w:after="120" w:line="240" w:lineRule="auto"/>
        <w:contextualSpacing/>
        <w:jc w:val="both"/>
        <w:rPr>
          <w:rFonts w:ascii="Times New Roman" w:hAnsi="Times New Roman" w:cs="Times New Roman"/>
          <w:i/>
          <w:sz w:val="28"/>
          <w:szCs w:val="28"/>
        </w:rPr>
      </w:pPr>
      <w:r w:rsidRPr="00920ED6">
        <w:rPr>
          <w:rFonts w:ascii="Times New Roman" w:hAnsi="Times New Roman" w:cs="Times New Roman"/>
          <w:i/>
          <w:sz w:val="28"/>
          <w:szCs w:val="28"/>
        </w:rPr>
        <w:t xml:space="preserve">Ожидаемый результат: </w:t>
      </w:r>
    </w:p>
    <w:p w:rsidR="004A3EA4" w:rsidRPr="00920ED6" w:rsidRDefault="004A3EA4" w:rsidP="004A3EA4">
      <w:pPr>
        <w:pStyle w:val="a8"/>
        <w:numPr>
          <w:ilvl w:val="0"/>
          <w:numId w:val="1"/>
        </w:numPr>
        <w:spacing w:after="120" w:line="240" w:lineRule="auto"/>
        <w:ind w:left="0" w:firstLine="0"/>
        <w:jc w:val="both"/>
        <w:rPr>
          <w:rFonts w:ascii="Times New Roman" w:hAnsi="Times New Roman" w:cs="Times New Roman"/>
          <w:i/>
          <w:sz w:val="28"/>
          <w:szCs w:val="28"/>
        </w:rPr>
      </w:pPr>
      <w:r w:rsidRPr="00920ED6">
        <w:rPr>
          <w:rFonts w:ascii="Times New Roman" w:hAnsi="Times New Roman" w:cs="Times New Roman"/>
          <w:i/>
          <w:sz w:val="28"/>
          <w:szCs w:val="28"/>
        </w:rPr>
        <w:t xml:space="preserve">После заполнения графы 3 таблицы отчета автоматически заполнятся графы 1, 2, 5 таблицы отчета, сведениями, указанными Вами ранее в шапке отчета. </w:t>
      </w:r>
    </w:p>
    <w:p w:rsidR="004A3EA4" w:rsidRPr="00920ED6" w:rsidRDefault="004A3EA4" w:rsidP="004A3EA4">
      <w:pPr>
        <w:pStyle w:val="a8"/>
        <w:numPr>
          <w:ilvl w:val="0"/>
          <w:numId w:val="1"/>
        </w:numPr>
        <w:spacing w:after="120" w:line="240" w:lineRule="auto"/>
        <w:ind w:left="0" w:firstLine="0"/>
        <w:jc w:val="both"/>
        <w:rPr>
          <w:rFonts w:ascii="Times New Roman" w:hAnsi="Times New Roman" w:cs="Times New Roman"/>
          <w:i/>
          <w:sz w:val="28"/>
          <w:szCs w:val="28"/>
        </w:rPr>
      </w:pPr>
      <w:r w:rsidRPr="00920ED6">
        <w:rPr>
          <w:rFonts w:ascii="Times New Roman" w:hAnsi="Times New Roman" w:cs="Times New Roman"/>
          <w:i/>
          <w:sz w:val="28"/>
          <w:szCs w:val="28"/>
        </w:rPr>
        <w:t xml:space="preserve"> Все объекты размещения, указанные в графе 3 (в случае если заполнено несколько строк) </w:t>
      </w:r>
      <w:r w:rsidRPr="00920ED6">
        <w:rPr>
          <w:rFonts w:ascii="Times New Roman" w:hAnsi="Times New Roman" w:cs="Times New Roman"/>
          <w:b/>
          <w:i/>
          <w:sz w:val="28"/>
          <w:szCs w:val="28"/>
        </w:rPr>
        <w:t xml:space="preserve">автоматически </w:t>
      </w:r>
      <w:r w:rsidRPr="00920ED6">
        <w:rPr>
          <w:rFonts w:ascii="Times New Roman" w:hAnsi="Times New Roman" w:cs="Times New Roman"/>
          <w:i/>
          <w:sz w:val="28"/>
          <w:szCs w:val="28"/>
        </w:rPr>
        <w:t xml:space="preserve">отразятся </w:t>
      </w:r>
      <w:r w:rsidRPr="00920ED6">
        <w:rPr>
          <w:rFonts w:ascii="Times New Roman" w:hAnsi="Times New Roman" w:cs="Times New Roman"/>
          <w:b/>
          <w:i/>
          <w:sz w:val="28"/>
          <w:szCs w:val="28"/>
        </w:rPr>
        <w:t>в шапке отчета</w:t>
      </w:r>
      <w:r w:rsidRPr="00920ED6">
        <w:rPr>
          <w:rFonts w:ascii="Times New Roman" w:hAnsi="Times New Roman" w:cs="Times New Roman"/>
          <w:i/>
          <w:sz w:val="28"/>
          <w:szCs w:val="28"/>
        </w:rPr>
        <w:t xml:space="preserve"> в строке «Наименование объекта курортного сбора, обозначенное в реестре операторов курортного сбора».</w:t>
      </w:r>
    </w:p>
    <w:p w:rsidR="004A3EA4" w:rsidRPr="00920ED6" w:rsidRDefault="004A3EA4" w:rsidP="004A3EA4">
      <w:pPr>
        <w:pStyle w:val="a8"/>
        <w:spacing w:after="120" w:line="240" w:lineRule="auto"/>
        <w:ind w:left="0"/>
        <w:jc w:val="both"/>
        <w:rPr>
          <w:rFonts w:ascii="Times New Roman" w:hAnsi="Times New Roman" w:cs="Times New Roman"/>
          <w:i/>
          <w:sz w:val="28"/>
          <w:szCs w:val="28"/>
        </w:rPr>
      </w:pPr>
    </w:p>
    <w:p w:rsidR="004A3EA4" w:rsidRPr="00920ED6" w:rsidRDefault="004A3EA4" w:rsidP="004A3EA4">
      <w:pPr>
        <w:spacing w:after="120" w:line="240" w:lineRule="auto"/>
        <w:contextualSpacing/>
        <w:jc w:val="both"/>
        <w:rPr>
          <w:rFonts w:ascii="Times New Roman" w:hAnsi="Times New Roman" w:cs="Times New Roman"/>
          <w:b/>
          <w:sz w:val="28"/>
          <w:szCs w:val="28"/>
        </w:rPr>
      </w:pPr>
      <w:r w:rsidRPr="00920ED6">
        <w:rPr>
          <w:rFonts w:ascii="Times New Roman" w:hAnsi="Times New Roman" w:cs="Times New Roman"/>
          <w:b/>
          <w:sz w:val="28"/>
          <w:szCs w:val="28"/>
        </w:rPr>
        <w:t xml:space="preserve">Действие № 3. </w:t>
      </w:r>
    </w:p>
    <w:p w:rsidR="004A3EA4" w:rsidRPr="00920ED6" w:rsidRDefault="004A3EA4" w:rsidP="004A3EA4">
      <w:pPr>
        <w:spacing w:after="120" w:line="240" w:lineRule="auto"/>
        <w:contextualSpacing/>
        <w:jc w:val="both"/>
        <w:rPr>
          <w:rFonts w:ascii="Times New Roman" w:hAnsi="Times New Roman" w:cs="Times New Roman"/>
          <w:b/>
          <w:sz w:val="28"/>
          <w:szCs w:val="28"/>
        </w:rPr>
      </w:pP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В графе 4 </w:t>
      </w:r>
      <w:r w:rsidRPr="00920ED6">
        <w:rPr>
          <w:rFonts w:ascii="Times New Roman" w:hAnsi="Times New Roman" w:cs="Times New Roman"/>
          <w:b/>
          <w:sz w:val="28"/>
          <w:szCs w:val="28"/>
        </w:rPr>
        <w:t>автоматически выбрать</w:t>
      </w:r>
      <w:r w:rsidRPr="00920ED6">
        <w:rPr>
          <w:rFonts w:ascii="Times New Roman" w:hAnsi="Times New Roman" w:cs="Times New Roman"/>
          <w:sz w:val="28"/>
          <w:szCs w:val="28"/>
        </w:rPr>
        <w:t xml:space="preserve"> из всплывающего окна территорию МО, на которой расположен объект размещения: МО город-курорт Анапа, МО город-курорт Геленджик, МО город-курорт Горячий Ключ, МО город-курорт Сочи, </w:t>
      </w:r>
      <w:proofErr w:type="spellStart"/>
      <w:r w:rsidRPr="00920ED6">
        <w:rPr>
          <w:rFonts w:ascii="Times New Roman" w:hAnsi="Times New Roman" w:cs="Times New Roman"/>
          <w:sz w:val="28"/>
          <w:szCs w:val="28"/>
        </w:rPr>
        <w:t>Новомихайловское</w:t>
      </w:r>
      <w:proofErr w:type="spellEnd"/>
      <w:r w:rsidRPr="00920ED6">
        <w:rPr>
          <w:rFonts w:ascii="Times New Roman" w:hAnsi="Times New Roman" w:cs="Times New Roman"/>
          <w:sz w:val="28"/>
          <w:szCs w:val="28"/>
        </w:rPr>
        <w:t xml:space="preserve"> городское поселение Туапсинского района, </w:t>
      </w:r>
      <w:proofErr w:type="spellStart"/>
      <w:r w:rsidRPr="00920ED6">
        <w:rPr>
          <w:rFonts w:ascii="Times New Roman" w:hAnsi="Times New Roman" w:cs="Times New Roman"/>
          <w:sz w:val="28"/>
          <w:szCs w:val="28"/>
        </w:rPr>
        <w:t>Джубгинское</w:t>
      </w:r>
      <w:proofErr w:type="spellEnd"/>
      <w:r w:rsidRPr="00920ED6">
        <w:rPr>
          <w:rFonts w:ascii="Times New Roman" w:hAnsi="Times New Roman" w:cs="Times New Roman"/>
          <w:sz w:val="28"/>
          <w:szCs w:val="28"/>
        </w:rPr>
        <w:t xml:space="preserve"> городское поселение Туапсинского района, </w:t>
      </w:r>
      <w:proofErr w:type="spellStart"/>
      <w:r w:rsidRPr="00920ED6">
        <w:rPr>
          <w:rFonts w:ascii="Times New Roman" w:hAnsi="Times New Roman" w:cs="Times New Roman"/>
          <w:sz w:val="28"/>
          <w:szCs w:val="28"/>
        </w:rPr>
        <w:t>Небугское</w:t>
      </w:r>
      <w:proofErr w:type="spellEnd"/>
      <w:r w:rsidRPr="00920ED6">
        <w:rPr>
          <w:rFonts w:ascii="Times New Roman" w:hAnsi="Times New Roman" w:cs="Times New Roman"/>
          <w:sz w:val="28"/>
          <w:szCs w:val="28"/>
        </w:rPr>
        <w:t xml:space="preserve"> сельское поселение Туапсинского района, </w:t>
      </w:r>
      <w:proofErr w:type="spellStart"/>
      <w:r w:rsidRPr="00920ED6">
        <w:rPr>
          <w:rFonts w:ascii="Times New Roman" w:hAnsi="Times New Roman" w:cs="Times New Roman"/>
          <w:sz w:val="28"/>
          <w:szCs w:val="28"/>
        </w:rPr>
        <w:t>Шепсинское</w:t>
      </w:r>
      <w:proofErr w:type="spellEnd"/>
      <w:r w:rsidRPr="00920ED6">
        <w:rPr>
          <w:rFonts w:ascii="Times New Roman" w:hAnsi="Times New Roman" w:cs="Times New Roman"/>
          <w:sz w:val="28"/>
          <w:szCs w:val="28"/>
        </w:rPr>
        <w:t xml:space="preserve"> сельское поселение Туапсинского район.</w:t>
      </w:r>
    </w:p>
    <w:p w:rsidR="00651FEC" w:rsidRDefault="00651FEC" w:rsidP="004A3EA4">
      <w:pPr>
        <w:spacing w:after="120" w:line="240" w:lineRule="auto"/>
        <w:contextualSpacing/>
        <w:jc w:val="both"/>
        <w:rPr>
          <w:rFonts w:ascii="Times New Roman" w:hAnsi="Times New Roman" w:cs="Times New Roman"/>
          <w:b/>
          <w:sz w:val="28"/>
          <w:szCs w:val="28"/>
        </w:rPr>
      </w:pPr>
    </w:p>
    <w:p w:rsidR="004A3EA4" w:rsidRPr="00920ED6" w:rsidRDefault="004A3EA4" w:rsidP="004A3EA4">
      <w:pPr>
        <w:spacing w:after="120" w:line="240" w:lineRule="auto"/>
        <w:contextualSpacing/>
        <w:jc w:val="both"/>
        <w:rPr>
          <w:rFonts w:ascii="Times New Roman" w:hAnsi="Times New Roman" w:cs="Times New Roman"/>
          <w:b/>
          <w:sz w:val="28"/>
          <w:szCs w:val="28"/>
        </w:rPr>
      </w:pPr>
      <w:r w:rsidRPr="00920ED6">
        <w:rPr>
          <w:rFonts w:ascii="Times New Roman" w:hAnsi="Times New Roman" w:cs="Times New Roman"/>
          <w:b/>
          <w:sz w:val="28"/>
          <w:szCs w:val="28"/>
        </w:rPr>
        <w:t>Действие № 4.</w:t>
      </w:r>
    </w:p>
    <w:p w:rsidR="004A3EA4" w:rsidRPr="00920ED6" w:rsidRDefault="004A3EA4" w:rsidP="004A3EA4">
      <w:pPr>
        <w:spacing w:after="120" w:line="240" w:lineRule="auto"/>
        <w:contextualSpacing/>
        <w:jc w:val="both"/>
        <w:rPr>
          <w:rFonts w:ascii="Times New Roman" w:hAnsi="Times New Roman" w:cs="Times New Roman"/>
          <w:b/>
          <w:sz w:val="28"/>
          <w:szCs w:val="28"/>
        </w:rPr>
      </w:pP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Заполнить графы под номерами с 11 по 30 включительно (графы содержат сведения о числе лиц, воспользовавшихся льготой). Заполняются при наличии льготников за отчетный период.</w:t>
      </w:r>
    </w:p>
    <w:p w:rsidR="004A3EA4" w:rsidRPr="00920ED6" w:rsidRDefault="004A3EA4" w:rsidP="004A3EA4">
      <w:pPr>
        <w:spacing w:after="120" w:line="240" w:lineRule="auto"/>
        <w:contextualSpacing/>
        <w:jc w:val="both"/>
        <w:rPr>
          <w:rFonts w:ascii="Times New Roman" w:hAnsi="Times New Roman" w:cs="Times New Roman"/>
          <w:sz w:val="28"/>
          <w:szCs w:val="28"/>
        </w:rPr>
      </w:pPr>
    </w:p>
    <w:p w:rsidR="004A3EA4" w:rsidRPr="00920ED6" w:rsidRDefault="004A3EA4" w:rsidP="004A3EA4">
      <w:pPr>
        <w:spacing w:after="120" w:line="240" w:lineRule="auto"/>
        <w:contextualSpacing/>
        <w:jc w:val="both"/>
        <w:rPr>
          <w:rFonts w:ascii="Times New Roman" w:hAnsi="Times New Roman" w:cs="Times New Roman"/>
          <w:b/>
          <w:sz w:val="28"/>
          <w:szCs w:val="28"/>
          <w:u w:val="single"/>
        </w:rPr>
      </w:pPr>
      <w:r w:rsidRPr="00920ED6">
        <w:rPr>
          <w:rFonts w:ascii="Times New Roman" w:hAnsi="Times New Roman" w:cs="Times New Roman"/>
          <w:b/>
          <w:sz w:val="28"/>
          <w:szCs w:val="28"/>
          <w:u w:val="single"/>
        </w:rPr>
        <w:t xml:space="preserve">В графах указывать только число. Без приписок – человек, единиц, штук и т.п. </w:t>
      </w:r>
    </w:p>
    <w:p w:rsidR="004A3EA4" w:rsidRPr="00920ED6" w:rsidRDefault="004A3EA4" w:rsidP="004A3EA4">
      <w:pPr>
        <w:spacing w:after="120" w:line="240" w:lineRule="auto"/>
        <w:contextualSpacing/>
        <w:jc w:val="both"/>
        <w:rPr>
          <w:rFonts w:ascii="Times New Roman" w:hAnsi="Times New Roman" w:cs="Times New Roman"/>
          <w:i/>
          <w:sz w:val="28"/>
          <w:szCs w:val="28"/>
        </w:rPr>
      </w:pPr>
    </w:p>
    <w:p w:rsidR="004A3EA4" w:rsidRPr="00920ED6" w:rsidRDefault="004A3EA4" w:rsidP="004A3EA4">
      <w:pPr>
        <w:spacing w:after="120" w:line="240" w:lineRule="auto"/>
        <w:contextualSpacing/>
        <w:jc w:val="both"/>
        <w:rPr>
          <w:rFonts w:ascii="Times New Roman" w:hAnsi="Times New Roman" w:cs="Times New Roman"/>
          <w:i/>
          <w:sz w:val="28"/>
          <w:szCs w:val="28"/>
        </w:rPr>
      </w:pPr>
      <w:r w:rsidRPr="00920ED6">
        <w:rPr>
          <w:rFonts w:ascii="Times New Roman" w:hAnsi="Times New Roman" w:cs="Times New Roman"/>
          <w:i/>
          <w:sz w:val="28"/>
          <w:szCs w:val="28"/>
        </w:rPr>
        <w:t xml:space="preserve">Ожидаемый результат: </w:t>
      </w:r>
    </w:p>
    <w:p w:rsidR="004A3EA4" w:rsidRPr="00920ED6" w:rsidRDefault="004A3EA4" w:rsidP="004A3EA4">
      <w:pPr>
        <w:pStyle w:val="a8"/>
        <w:numPr>
          <w:ilvl w:val="0"/>
          <w:numId w:val="3"/>
        </w:numPr>
        <w:spacing w:after="120" w:line="240" w:lineRule="auto"/>
        <w:ind w:left="0" w:firstLine="0"/>
        <w:jc w:val="both"/>
        <w:rPr>
          <w:rFonts w:ascii="Times New Roman" w:hAnsi="Times New Roman" w:cs="Times New Roman"/>
          <w:i/>
          <w:sz w:val="28"/>
          <w:szCs w:val="28"/>
        </w:rPr>
      </w:pPr>
      <w:r w:rsidRPr="00920ED6">
        <w:rPr>
          <w:rFonts w:ascii="Times New Roman" w:hAnsi="Times New Roman" w:cs="Times New Roman"/>
          <w:i/>
          <w:sz w:val="28"/>
          <w:szCs w:val="28"/>
        </w:rPr>
        <w:t xml:space="preserve">Показатель графы 31 «Всего по видам льготных категорий, установленных ст. 7 Закона № 214-ФЗ и ч.3 ст.7 Закона № 3690-КЗ)» </w:t>
      </w:r>
      <w:proofErr w:type="gramStart"/>
      <w:r w:rsidRPr="00920ED6">
        <w:rPr>
          <w:rFonts w:ascii="Times New Roman" w:hAnsi="Times New Roman" w:cs="Times New Roman"/>
          <w:i/>
          <w:sz w:val="28"/>
          <w:szCs w:val="28"/>
        </w:rPr>
        <w:t xml:space="preserve">заполнится  </w:t>
      </w:r>
      <w:r w:rsidRPr="00920ED6">
        <w:rPr>
          <w:rFonts w:ascii="Times New Roman" w:hAnsi="Times New Roman" w:cs="Times New Roman"/>
          <w:b/>
          <w:i/>
          <w:sz w:val="28"/>
          <w:szCs w:val="28"/>
        </w:rPr>
        <w:t>автоматически</w:t>
      </w:r>
      <w:proofErr w:type="gramEnd"/>
      <w:r w:rsidRPr="00920ED6">
        <w:rPr>
          <w:rFonts w:ascii="Times New Roman" w:hAnsi="Times New Roman" w:cs="Times New Roman"/>
          <w:i/>
          <w:sz w:val="28"/>
          <w:szCs w:val="28"/>
        </w:rPr>
        <w:t>, после заполнения показателей граф с 11 по 30 включительно.</w:t>
      </w:r>
    </w:p>
    <w:p w:rsidR="004A3EA4" w:rsidRPr="00920ED6" w:rsidRDefault="004A3EA4" w:rsidP="004A3EA4">
      <w:pPr>
        <w:pStyle w:val="a8"/>
        <w:numPr>
          <w:ilvl w:val="0"/>
          <w:numId w:val="3"/>
        </w:numPr>
        <w:spacing w:after="120" w:line="240" w:lineRule="auto"/>
        <w:ind w:left="0" w:firstLine="0"/>
        <w:jc w:val="both"/>
        <w:rPr>
          <w:rFonts w:ascii="Times New Roman" w:hAnsi="Times New Roman" w:cs="Times New Roman"/>
          <w:i/>
          <w:sz w:val="28"/>
          <w:szCs w:val="28"/>
        </w:rPr>
      </w:pPr>
      <w:r w:rsidRPr="00920ED6">
        <w:rPr>
          <w:rFonts w:ascii="Times New Roman" w:hAnsi="Times New Roman" w:cs="Times New Roman"/>
          <w:i/>
          <w:sz w:val="28"/>
          <w:szCs w:val="28"/>
        </w:rPr>
        <w:t xml:space="preserve">Сумма, посчитанная системой, отразится в графе 31 (окончательный результат) и </w:t>
      </w:r>
      <w:proofErr w:type="spellStart"/>
      <w:r w:rsidRPr="00920ED6">
        <w:rPr>
          <w:rFonts w:ascii="Times New Roman" w:hAnsi="Times New Roman" w:cs="Times New Roman"/>
          <w:i/>
          <w:sz w:val="28"/>
          <w:szCs w:val="28"/>
        </w:rPr>
        <w:t>продублируется</w:t>
      </w:r>
      <w:proofErr w:type="spellEnd"/>
      <w:r w:rsidRPr="00920ED6">
        <w:rPr>
          <w:rFonts w:ascii="Times New Roman" w:hAnsi="Times New Roman" w:cs="Times New Roman"/>
          <w:i/>
          <w:sz w:val="28"/>
          <w:szCs w:val="28"/>
        </w:rPr>
        <w:t xml:space="preserve"> в графу 6 (что будет являться промежуточным результатом).</w:t>
      </w:r>
    </w:p>
    <w:p w:rsidR="004A3EA4" w:rsidRPr="00920ED6" w:rsidRDefault="004A3EA4" w:rsidP="004A3EA4">
      <w:pPr>
        <w:spacing w:after="120" w:line="240" w:lineRule="auto"/>
        <w:contextualSpacing/>
        <w:jc w:val="both"/>
        <w:rPr>
          <w:rFonts w:ascii="Times New Roman" w:hAnsi="Times New Roman" w:cs="Times New Roman"/>
          <w:i/>
          <w:sz w:val="28"/>
          <w:szCs w:val="28"/>
        </w:rPr>
      </w:pPr>
    </w:p>
    <w:p w:rsidR="00651FEC" w:rsidRDefault="00651FEC" w:rsidP="004A3EA4">
      <w:pPr>
        <w:spacing w:after="120" w:line="240" w:lineRule="auto"/>
        <w:contextualSpacing/>
        <w:jc w:val="both"/>
        <w:rPr>
          <w:rFonts w:ascii="Times New Roman" w:hAnsi="Times New Roman" w:cs="Times New Roman"/>
          <w:b/>
          <w:sz w:val="28"/>
          <w:szCs w:val="28"/>
        </w:rPr>
      </w:pPr>
    </w:p>
    <w:p w:rsidR="00651FEC" w:rsidRDefault="00651FEC" w:rsidP="004A3EA4">
      <w:pPr>
        <w:spacing w:after="120" w:line="240" w:lineRule="auto"/>
        <w:contextualSpacing/>
        <w:jc w:val="both"/>
        <w:rPr>
          <w:rFonts w:ascii="Times New Roman" w:hAnsi="Times New Roman" w:cs="Times New Roman"/>
          <w:b/>
          <w:sz w:val="28"/>
          <w:szCs w:val="28"/>
        </w:rPr>
      </w:pPr>
    </w:p>
    <w:p w:rsidR="00651FEC" w:rsidRDefault="00651FEC" w:rsidP="004A3EA4">
      <w:pPr>
        <w:spacing w:after="120" w:line="240" w:lineRule="auto"/>
        <w:contextualSpacing/>
        <w:jc w:val="both"/>
        <w:rPr>
          <w:rFonts w:ascii="Times New Roman" w:hAnsi="Times New Roman" w:cs="Times New Roman"/>
          <w:b/>
          <w:sz w:val="28"/>
          <w:szCs w:val="28"/>
        </w:rPr>
      </w:pPr>
    </w:p>
    <w:p w:rsidR="004A3EA4" w:rsidRDefault="004A3EA4" w:rsidP="004A3EA4">
      <w:pPr>
        <w:spacing w:after="120" w:line="240" w:lineRule="auto"/>
        <w:contextualSpacing/>
        <w:jc w:val="both"/>
        <w:rPr>
          <w:rFonts w:ascii="Times New Roman" w:hAnsi="Times New Roman" w:cs="Times New Roman"/>
          <w:b/>
          <w:sz w:val="28"/>
          <w:szCs w:val="28"/>
        </w:rPr>
      </w:pPr>
      <w:r w:rsidRPr="00920ED6">
        <w:rPr>
          <w:rFonts w:ascii="Times New Roman" w:hAnsi="Times New Roman" w:cs="Times New Roman"/>
          <w:b/>
          <w:sz w:val="28"/>
          <w:szCs w:val="28"/>
        </w:rPr>
        <w:lastRenderedPageBreak/>
        <w:t>Действие № 5.</w:t>
      </w:r>
    </w:p>
    <w:p w:rsidR="00651FEC" w:rsidRPr="00920ED6" w:rsidRDefault="00651FEC" w:rsidP="004A3EA4">
      <w:pPr>
        <w:spacing w:after="120" w:line="240" w:lineRule="auto"/>
        <w:contextualSpacing/>
        <w:jc w:val="both"/>
        <w:rPr>
          <w:rFonts w:ascii="Times New Roman" w:hAnsi="Times New Roman" w:cs="Times New Roman"/>
          <w:sz w:val="28"/>
          <w:szCs w:val="28"/>
        </w:rPr>
      </w:pP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Заполнить графы под номерами: 7, 10, 32.</w:t>
      </w: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Графа № 7 содержит число лиц, уплативших курортный сбор.</w:t>
      </w: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Графа № 10 содержит число лиц, отказавшихся от уплаты курортного сбора. </w:t>
      </w:r>
    </w:p>
    <w:p w:rsidR="004A3EA4" w:rsidRPr="00920ED6" w:rsidRDefault="004A3EA4" w:rsidP="004A3EA4">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Графа № 32 содержит число лиц, не относящихся к категории плательщик курортного сбора (</w:t>
      </w:r>
      <w:r w:rsidRPr="00920ED6">
        <w:rPr>
          <w:rFonts w:ascii="Times New Roman" w:hAnsi="Times New Roman" w:cs="Times New Roman"/>
          <w:b/>
          <w:sz w:val="28"/>
          <w:szCs w:val="28"/>
        </w:rPr>
        <w:t>указывается число детей</w:t>
      </w:r>
      <w:r w:rsidRPr="00920ED6">
        <w:rPr>
          <w:rFonts w:ascii="Times New Roman" w:hAnsi="Times New Roman" w:cs="Times New Roman"/>
          <w:b/>
          <w:sz w:val="28"/>
          <w:szCs w:val="28"/>
          <w:u w:val="single"/>
        </w:rPr>
        <w:t xml:space="preserve"> и однодневных туристов, проживших менее 24 часов в объекте размещения</w:t>
      </w:r>
      <w:r w:rsidRPr="00920ED6">
        <w:rPr>
          <w:rFonts w:ascii="Times New Roman" w:hAnsi="Times New Roman" w:cs="Times New Roman"/>
          <w:sz w:val="28"/>
          <w:szCs w:val="28"/>
        </w:rPr>
        <w:t xml:space="preserve">).  </w:t>
      </w:r>
    </w:p>
    <w:p w:rsidR="004A3EA4" w:rsidRPr="00920ED6" w:rsidRDefault="004A3EA4" w:rsidP="004A3EA4">
      <w:pPr>
        <w:spacing w:after="120" w:line="240" w:lineRule="auto"/>
        <w:contextualSpacing/>
        <w:jc w:val="both"/>
        <w:rPr>
          <w:rFonts w:ascii="Times New Roman" w:hAnsi="Times New Roman" w:cs="Times New Roman"/>
          <w:b/>
          <w:sz w:val="28"/>
          <w:szCs w:val="28"/>
          <w:u w:val="single"/>
        </w:rPr>
      </w:pPr>
    </w:p>
    <w:p w:rsidR="004A3EA4" w:rsidRPr="00920ED6" w:rsidRDefault="004A3EA4" w:rsidP="004A3EA4">
      <w:pPr>
        <w:spacing w:after="120" w:line="240" w:lineRule="auto"/>
        <w:contextualSpacing/>
        <w:jc w:val="both"/>
        <w:rPr>
          <w:rFonts w:ascii="Times New Roman" w:hAnsi="Times New Roman" w:cs="Times New Roman"/>
          <w:b/>
          <w:sz w:val="28"/>
          <w:szCs w:val="28"/>
          <w:u w:val="single"/>
        </w:rPr>
      </w:pPr>
      <w:r w:rsidRPr="00920ED6">
        <w:rPr>
          <w:rFonts w:ascii="Times New Roman" w:hAnsi="Times New Roman" w:cs="Times New Roman"/>
          <w:b/>
          <w:sz w:val="28"/>
          <w:szCs w:val="28"/>
          <w:u w:val="single"/>
        </w:rPr>
        <w:t xml:space="preserve">В графах указывать только число. Без приписок – человек, единиц, штук и т.п. </w:t>
      </w:r>
    </w:p>
    <w:p w:rsidR="004A3EA4" w:rsidRPr="00920ED6" w:rsidRDefault="004A3EA4" w:rsidP="004A3EA4">
      <w:pPr>
        <w:spacing w:after="120" w:line="240" w:lineRule="auto"/>
        <w:contextualSpacing/>
        <w:jc w:val="both"/>
        <w:rPr>
          <w:rFonts w:ascii="Times New Roman" w:hAnsi="Times New Roman" w:cs="Times New Roman"/>
          <w:sz w:val="28"/>
          <w:szCs w:val="28"/>
        </w:rPr>
      </w:pPr>
    </w:p>
    <w:p w:rsidR="004A3EA4" w:rsidRPr="00920ED6" w:rsidRDefault="004A3EA4" w:rsidP="004A3EA4">
      <w:pPr>
        <w:spacing w:after="120" w:line="240" w:lineRule="auto"/>
        <w:contextualSpacing/>
        <w:jc w:val="both"/>
        <w:rPr>
          <w:rFonts w:ascii="Times New Roman" w:hAnsi="Times New Roman" w:cs="Times New Roman"/>
          <w:i/>
          <w:sz w:val="28"/>
          <w:szCs w:val="28"/>
        </w:rPr>
      </w:pPr>
      <w:r w:rsidRPr="00920ED6">
        <w:rPr>
          <w:rFonts w:ascii="Times New Roman" w:hAnsi="Times New Roman" w:cs="Times New Roman"/>
          <w:i/>
          <w:sz w:val="28"/>
          <w:szCs w:val="28"/>
        </w:rPr>
        <w:t xml:space="preserve">Ожидаемый результат: </w:t>
      </w:r>
    </w:p>
    <w:p w:rsidR="004A3EA4" w:rsidRPr="00920ED6" w:rsidRDefault="004A3EA4" w:rsidP="004A3EA4">
      <w:pPr>
        <w:spacing w:after="120" w:line="240" w:lineRule="auto"/>
        <w:contextualSpacing/>
        <w:jc w:val="both"/>
        <w:rPr>
          <w:rFonts w:ascii="Times New Roman" w:hAnsi="Times New Roman" w:cs="Times New Roman"/>
          <w:i/>
          <w:sz w:val="28"/>
          <w:szCs w:val="28"/>
        </w:rPr>
      </w:pPr>
      <w:r w:rsidRPr="00920ED6">
        <w:rPr>
          <w:rFonts w:ascii="Times New Roman" w:hAnsi="Times New Roman" w:cs="Times New Roman"/>
          <w:i/>
          <w:sz w:val="28"/>
          <w:szCs w:val="28"/>
        </w:rPr>
        <w:t xml:space="preserve">Показатель графы 6 «Количество размещенных лиц (всего)» заполнится </w:t>
      </w:r>
      <w:r w:rsidRPr="00920ED6">
        <w:rPr>
          <w:rFonts w:ascii="Times New Roman" w:hAnsi="Times New Roman" w:cs="Times New Roman"/>
          <w:b/>
          <w:i/>
          <w:sz w:val="28"/>
          <w:szCs w:val="28"/>
        </w:rPr>
        <w:t>автоматически</w:t>
      </w:r>
      <w:r w:rsidRPr="00920ED6">
        <w:rPr>
          <w:rFonts w:ascii="Times New Roman" w:hAnsi="Times New Roman" w:cs="Times New Roman"/>
          <w:i/>
          <w:sz w:val="28"/>
          <w:szCs w:val="28"/>
        </w:rPr>
        <w:t xml:space="preserve"> и будет равен сумме показателей: гр.7+гр.10+гр.31+гр.32.</w:t>
      </w:r>
    </w:p>
    <w:p w:rsidR="004A3EA4" w:rsidRPr="00920ED6" w:rsidRDefault="004A3EA4" w:rsidP="004A3EA4">
      <w:pPr>
        <w:spacing w:after="120" w:line="240" w:lineRule="auto"/>
        <w:contextualSpacing/>
        <w:jc w:val="both"/>
        <w:rPr>
          <w:rFonts w:ascii="Times New Roman" w:hAnsi="Times New Roman" w:cs="Times New Roman"/>
          <w:sz w:val="28"/>
          <w:szCs w:val="28"/>
        </w:rPr>
      </w:pPr>
    </w:p>
    <w:p w:rsidR="004A3EA4" w:rsidRPr="00920ED6" w:rsidRDefault="00651FEC" w:rsidP="004A3EA4">
      <w:pPr>
        <w:spacing w:after="12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Действие № 6</w:t>
      </w:r>
      <w:r w:rsidR="004A3EA4" w:rsidRPr="00920ED6">
        <w:rPr>
          <w:rFonts w:ascii="Times New Roman" w:hAnsi="Times New Roman" w:cs="Times New Roman"/>
          <w:b/>
          <w:sz w:val="28"/>
          <w:szCs w:val="28"/>
        </w:rPr>
        <w:t>.</w:t>
      </w:r>
    </w:p>
    <w:p w:rsidR="004A3EA4" w:rsidRPr="00920ED6" w:rsidRDefault="004A3EA4" w:rsidP="004A3EA4">
      <w:pPr>
        <w:spacing w:after="120" w:line="240" w:lineRule="auto"/>
        <w:contextualSpacing/>
        <w:jc w:val="both"/>
        <w:rPr>
          <w:rFonts w:ascii="Times New Roman" w:hAnsi="Times New Roman" w:cs="Times New Roman"/>
          <w:sz w:val="28"/>
          <w:szCs w:val="28"/>
        </w:rPr>
      </w:pPr>
    </w:p>
    <w:p w:rsidR="00987543" w:rsidRDefault="004A3EA4" w:rsidP="00834085">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В графе 8 указать сумму, собранных средств от куро</w:t>
      </w:r>
      <w:r w:rsidR="00987543">
        <w:rPr>
          <w:rFonts w:ascii="Times New Roman" w:hAnsi="Times New Roman" w:cs="Times New Roman"/>
          <w:sz w:val="28"/>
          <w:szCs w:val="28"/>
        </w:rPr>
        <w:t xml:space="preserve">ртного сбора за отчетный месяц. </w:t>
      </w:r>
    </w:p>
    <w:p w:rsidR="00987543" w:rsidRDefault="00987543" w:rsidP="00834085">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сумма должна быть равна сумме, </w:t>
      </w:r>
      <w:r w:rsidR="004A3EA4" w:rsidRPr="00920ED6">
        <w:rPr>
          <w:rFonts w:ascii="Times New Roman" w:hAnsi="Times New Roman" w:cs="Times New Roman"/>
          <w:sz w:val="28"/>
          <w:szCs w:val="28"/>
        </w:rPr>
        <w:t>фактически перечисленн</w:t>
      </w:r>
      <w:r>
        <w:rPr>
          <w:rFonts w:ascii="Times New Roman" w:hAnsi="Times New Roman" w:cs="Times New Roman"/>
          <w:sz w:val="28"/>
          <w:szCs w:val="28"/>
        </w:rPr>
        <w:t>ой</w:t>
      </w:r>
      <w:r w:rsidR="004A3EA4" w:rsidRPr="00920ED6">
        <w:rPr>
          <w:rFonts w:ascii="Times New Roman" w:hAnsi="Times New Roman" w:cs="Times New Roman"/>
          <w:sz w:val="28"/>
          <w:szCs w:val="28"/>
        </w:rPr>
        <w:t xml:space="preserve"> в бюджет </w:t>
      </w:r>
      <w:r>
        <w:rPr>
          <w:rFonts w:ascii="Times New Roman" w:hAnsi="Times New Roman" w:cs="Times New Roman"/>
          <w:sz w:val="28"/>
          <w:szCs w:val="28"/>
        </w:rPr>
        <w:t>Краснодарского края за отчетный период</w:t>
      </w:r>
      <w:r w:rsidR="004A3EA4" w:rsidRPr="00920ED6">
        <w:rPr>
          <w:rFonts w:ascii="Times New Roman" w:hAnsi="Times New Roman" w:cs="Times New Roman"/>
          <w:sz w:val="28"/>
          <w:szCs w:val="28"/>
        </w:rPr>
        <w:t>.</w:t>
      </w:r>
    </w:p>
    <w:p w:rsidR="004A3EA4" w:rsidRPr="00920ED6" w:rsidRDefault="004A3EA4" w:rsidP="00834085">
      <w:pPr>
        <w:spacing w:after="120" w:line="240" w:lineRule="auto"/>
        <w:contextualSpacing/>
        <w:jc w:val="both"/>
        <w:rPr>
          <w:rFonts w:ascii="Times New Roman" w:hAnsi="Times New Roman" w:cs="Times New Roman"/>
          <w:sz w:val="28"/>
          <w:szCs w:val="28"/>
        </w:rPr>
      </w:pPr>
      <w:r w:rsidRPr="00920ED6">
        <w:rPr>
          <w:rFonts w:ascii="Times New Roman" w:hAnsi="Times New Roman" w:cs="Times New Roman"/>
          <w:sz w:val="28"/>
          <w:szCs w:val="28"/>
        </w:rPr>
        <w:t xml:space="preserve">Сумма указывается в </w:t>
      </w:r>
      <w:r w:rsidRPr="00920ED6">
        <w:rPr>
          <w:rFonts w:ascii="Times New Roman" w:hAnsi="Times New Roman" w:cs="Times New Roman"/>
          <w:b/>
          <w:sz w:val="28"/>
          <w:szCs w:val="28"/>
        </w:rPr>
        <w:t>рублях</w:t>
      </w:r>
      <w:r w:rsidRPr="00920ED6">
        <w:rPr>
          <w:rFonts w:ascii="Times New Roman" w:hAnsi="Times New Roman" w:cs="Times New Roman"/>
          <w:sz w:val="28"/>
          <w:szCs w:val="28"/>
        </w:rPr>
        <w:t xml:space="preserve">, </w:t>
      </w:r>
      <w:r w:rsidRPr="00920ED6">
        <w:rPr>
          <w:rFonts w:ascii="Times New Roman" w:hAnsi="Times New Roman" w:cs="Times New Roman"/>
          <w:b/>
          <w:sz w:val="28"/>
          <w:szCs w:val="28"/>
        </w:rPr>
        <w:t>слово «рублей» не пишется</w:t>
      </w:r>
      <w:r w:rsidRPr="00920ED6">
        <w:rPr>
          <w:rFonts w:ascii="Times New Roman" w:hAnsi="Times New Roman" w:cs="Times New Roman"/>
          <w:sz w:val="28"/>
          <w:szCs w:val="28"/>
        </w:rPr>
        <w:t>.</w:t>
      </w:r>
    </w:p>
    <w:p w:rsidR="00242C8B" w:rsidRPr="00920ED6" w:rsidRDefault="002C298F" w:rsidP="00926BF0">
      <w:pPr>
        <w:pStyle w:val="a3"/>
        <w:shd w:val="clear" w:color="auto" w:fill="FFFFFF"/>
        <w:spacing w:before="0" w:beforeAutospacing="0" w:after="0" w:afterAutospacing="0"/>
        <w:ind w:firstLine="851"/>
        <w:contextualSpacing/>
        <w:jc w:val="both"/>
        <w:rPr>
          <w:sz w:val="28"/>
          <w:szCs w:val="28"/>
        </w:rPr>
      </w:pPr>
      <w:r>
        <w:rPr>
          <w:sz w:val="28"/>
          <w:szCs w:val="28"/>
        </w:rPr>
        <w:t>Заполненный о</w:t>
      </w:r>
      <w:r w:rsidR="00242C8B" w:rsidRPr="00920ED6">
        <w:rPr>
          <w:sz w:val="28"/>
          <w:szCs w:val="28"/>
        </w:rPr>
        <w:t>тчет оператора</w:t>
      </w:r>
      <w:r w:rsidR="000F055C" w:rsidRPr="00920ED6">
        <w:rPr>
          <w:sz w:val="28"/>
          <w:szCs w:val="28"/>
        </w:rPr>
        <w:t xml:space="preserve"> курортного сбора</w:t>
      </w:r>
      <w:r w:rsidR="00242C8B" w:rsidRPr="00920ED6">
        <w:rPr>
          <w:sz w:val="28"/>
          <w:szCs w:val="28"/>
        </w:rPr>
        <w:t xml:space="preserve"> </w:t>
      </w:r>
      <w:r w:rsidR="000F055C" w:rsidRPr="00920ED6">
        <w:rPr>
          <w:sz w:val="28"/>
          <w:szCs w:val="28"/>
        </w:rPr>
        <w:t xml:space="preserve">подписывается руководителем организации, индивидуальным предпринимателем или уполномоченным лицом. В случае подписания отчета уполномоченным лицом </w:t>
      </w:r>
      <w:proofErr w:type="gramStart"/>
      <w:r w:rsidR="000F055C" w:rsidRPr="00920ED6">
        <w:rPr>
          <w:sz w:val="28"/>
          <w:szCs w:val="28"/>
        </w:rPr>
        <w:t>документы</w:t>
      </w:r>
      <w:proofErr w:type="gramEnd"/>
      <w:r w:rsidR="000F055C" w:rsidRPr="00920ED6">
        <w:rPr>
          <w:sz w:val="28"/>
          <w:szCs w:val="28"/>
        </w:rPr>
        <w:t xml:space="preserve"> предоставляющие право подписи (доверенность</w:t>
      </w:r>
      <w:r w:rsidR="007D43C3">
        <w:rPr>
          <w:sz w:val="28"/>
          <w:szCs w:val="28"/>
        </w:rPr>
        <w:t xml:space="preserve">, приказ и </w:t>
      </w:r>
      <w:proofErr w:type="spellStart"/>
      <w:r w:rsidR="007D43C3">
        <w:rPr>
          <w:sz w:val="28"/>
          <w:szCs w:val="28"/>
        </w:rPr>
        <w:t>т.д</w:t>
      </w:r>
      <w:proofErr w:type="spellEnd"/>
      <w:r w:rsidR="007D43C3">
        <w:rPr>
          <w:sz w:val="28"/>
          <w:szCs w:val="28"/>
        </w:rPr>
        <w:t xml:space="preserve">) прикладываются </w:t>
      </w:r>
      <w:r w:rsidR="000F055C" w:rsidRPr="00920ED6">
        <w:rPr>
          <w:sz w:val="28"/>
          <w:szCs w:val="28"/>
        </w:rPr>
        <w:t>к отчету оператора курортного сбора за отчетный период.</w:t>
      </w:r>
    </w:p>
    <w:p w:rsidR="007D43C3" w:rsidRDefault="00602AFA" w:rsidP="00926BF0">
      <w:pPr>
        <w:pStyle w:val="a3"/>
        <w:shd w:val="clear" w:color="auto" w:fill="FFFFFF"/>
        <w:spacing w:before="0" w:beforeAutospacing="0" w:after="0" w:afterAutospacing="0"/>
        <w:ind w:firstLine="851"/>
        <w:contextualSpacing/>
        <w:jc w:val="both"/>
        <w:rPr>
          <w:sz w:val="28"/>
          <w:szCs w:val="28"/>
        </w:rPr>
      </w:pPr>
      <w:r w:rsidRPr="00920ED6">
        <w:rPr>
          <w:sz w:val="28"/>
          <w:szCs w:val="28"/>
        </w:rPr>
        <w:t xml:space="preserve">Если </w:t>
      </w:r>
      <w:r w:rsidR="005D2CD0" w:rsidRPr="00920ED6">
        <w:rPr>
          <w:sz w:val="28"/>
          <w:szCs w:val="28"/>
        </w:rPr>
        <w:t xml:space="preserve">при проверке </w:t>
      </w:r>
      <w:r w:rsidR="007D43C3">
        <w:rPr>
          <w:sz w:val="28"/>
          <w:szCs w:val="28"/>
        </w:rPr>
        <w:t xml:space="preserve">отчета министерством </w:t>
      </w:r>
      <w:r w:rsidRPr="00920ED6">
        <w:rPr>
          <w:sz w:val="28"/>
          <w:szCs w:val="28"/>
        </w:rPr>
        <w:t xml:space="preserve">выявлены </w:t>
      </w:r>
      <w:r w:rsidR="005D2CD0" w:rsidRPr="00920ED6">
        <w:rPr>
          <w:sz w:val="28"/>
          <w:szCs w:val="28"/>
        </w:rPr>
        <w:t>ошибк</w:t>
      </w:r>
      <w:r w:rsidRPr="00920ED6">
        <w:rPr>
          <w:sz w:val="28"/>
          <w:szCs w:val="28"/>
        </w:rPr>
        <w:t>и,</w:t>
      </w:r>
      <w:r w:rsidR="005D2CD0" w:rsidRPr="00920ED6">
        <w:rPr>
          <w:sz w:val="28"/>
          <w:szCs w:val="28"/>
        </w:rPr>
        <w:t xml:space="preserve"> отчет направляется оператору </w:t>
      </w:r>
      <w:r w:rsidR="007D43C3">
        <w:rPr>
          <w:sz w:val="28"/>
          <w:szCs w:val="28"/>
        </w:rPr>
        <w:t xml:space="preserve">курортного сбора </w:t>
      </w:r>
      <w:r w:rsidR="005D2CD0" w:rsidRPr="00920ED6">
        <w:rPr>
          <w:sz w:val="28"/>
          <w:szCs w:val="28"/>
        </w:rPr>
        <w:t>на доработку.</w:t>
      </w:r>
      <w:r w:rsidR="000F055C" w:rsidRPr="00920ED6">
        <w:rPr>
          <w:sz w:val="28"/>
          <w:szCs w:val="28"/>
        </w:rPr>
        <w:t xml:space="preserve"> </w:t>
      </w:r>
    </w:p>
    <w:p w:rsidR="002F1B63" w:rsidRDefault="00926BF0" w:rsidP="00926BF0">
      <w:pPr>
        <w:pStyle w:val="a3"/>
        <w:shd w:val="clear" w:color="auto" w:fill="FFFFFF"/>
        <w:spacing w:before="0" w:beforeAutospacing="0" w:after="0" w:afterAutospacing="0"/>
        <w:ind w:firstLine="851"/>
        <w:contextualSpacing/>
        <w:jc w:val="both"/>
        <w:rPr>
          <w:sz w:val="28"/>
          <w:szCs w:val="28"/>
        </w:rPr>
      </w:pPr>
      <w:r>
        <w:rPr>
          <w:sz w:val="28"/>
          <w:szCs w:val="28"/>
        </w:rPr>
        <w:t>При проверк</w:t>
      </w:r>
      <w:r w:rsidR="002C298F">
        <w:rPr>
          <w:sz w:val="28"/>
          <w:szCs w:val="28"/>
        </w:rPr>
        <w:t>е</w:t>
      </w:r>
      <w:r>
        <w:rPr>
          <w:sz w:val="28"/>
          <w:szCs w:val="28"/>
        </w:rPr>
        <w:t xml:space="preserve"> министерство рассматривает отчет на: </w:t>
      </w:r>
    </w:p>
    <w:p w:rsidR="00F74FB3" w:rsidRDefault="00F74FB3" w:rsidP="00F74FB3">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форме, установленной для предоставления отчета; </w:t>
      </w:r>
    </w:p>
    <w:p w:rsidR="00F74FB3" w:rsidRDefault="00F74FB3" w:rsidP="00F74FB3">
      <w:pPr>
        <w:pStyle w:val="FORMATTEXT"/>
        <w:ind w:firstLine="851"/>
        <w:contextualSpacing/>
        <w:jc w:val="both"/>
        <w:rPr>
          <w:rFonts w:ascii="Times New Roman" w:hAnsi="Times New Roman" w:cs="Times New Roman"/>
          <w:sz w:val="28"/>
          <w:szCs w:val="28"/>
        </w:rPr>
      </w:pPr>
      <w:r>
        <w:rPr>
          <w:rFonts w:ascii="Times New Roman" w:hAnsi="Times New Roman" w:cs="Times New Roman"/>
          <w:sz w:val="28"/>
          <w:szCs w:val="28"/>
        </w:rPr>
        <w:t>полноту предоставления информации;</w:t>
      </w:r>
    </w:p>
    <w:p w:rsidR="00F74FB3" w:rsidRDefault="00F74FB3" w:rsidP="00F74FB3">
      <w:pPr>
        <w:pStyle w:val="ConsPlusNormal"/>
        <w:tabs>
          <w:tab w:val="left" w:pos="1701"/>
        </w:tabs>
        <w:ind w:firstLine="851"/>
        <w:jc w:val="both"/>
        <w:rPr>
          <w:rFonts w:ascii="Times New Roman" w:hAnsi="Times New Roman" w:cs="Times New Roman"/>
          <w:sz w:val="28"/>
          <w:szCs w:val="28"/>
        </w:rPr>
      </w:pPr>
      <w:r>
        <w:rPr>
          <w:rFonts w:ascii="Times New Roman" w:hAnsi="Times New Roman"/>
          <w:sz w:val="28"/>
          <w:szCs w:val="28"/>
        </w:rPr>
        <w:t>наличие технических ошибок</w:t>
      </w:r>
      <w:r>
        <w:rPr>
          <w:rFonts w:ascii="Times New Roman" w:hAnsi="Times New Roman" w:cs="Times New Roman"/>
          <w:sz w:val="28"/>
          <w:szCs w:val="28"/>
        </w:rPr>
        <w:t>.</w:t>
      </w:r>
    </w:p>
    <w:p w:rsidR="00242C8B" w:rsidRDefault="00242C8B" w:rsidP="00926BF0">
      <w:pPr>
        <w:pStyle w:val="a3"/>
        <w:shd w:val="clear" w:color="auto" w:fill="FFFFFF"/>
        <w:spacing w:before="0" w:beforeAutospacing="0" w:after="0" w:afterAutospacing="0"/>
        <w:ind w:firstLine="851"/>
        <w:contextualSpacing/>
        <w:jc w:val="both"/>
        <w:rPr>
          <w:sz w:val="28"/>
          <w:szCs w:val="28"/>
        </w:rPr>
      </w:pPr>
      <w:r w:rsidRPr="00920ED6">
        <w:rPr>
          <w:sz w:val="28"/>
          <w:szCs w:val="28"/>
        </w:rPr>
        <w:t xml:space="preserve">Оператор курортного сбора обязан в течение трех рабочих дней после получения </w:t>
      </w:r>
      <w:r w:rsidR="002C298F">
        <w:rPr>
          <w:sz w:val="28"/>
          <w:szCs w:val="28"/>
        </w:rPr>
        <w:t xml:space="preserve">электронного </w:t>
      </w:r>
      <w:r w:rsidRPr="00920ED6">
        <w:rPr>
          <w:sz w:val="28"/>
          <w:szCs w:val="28"/>
        </w:rPr>
        <w:t>у</w:t>
      </w:r>
      <w:r w:rsidRPr="00920ED6">
        <w:rPr>
          <w:sz w:val="28"/>
          <w:szCs w:val="28"/>
          <w:lang w:eastAsia="en-US"/>
        </w:rPr>
        <w:t xml:space="preserve">ведомления </w:t>
      </w:r>
      <w:r w:rsidR="006E58AE">
        <w:rPr>
          <w:sz w:val="28"/>
          <w:szCs w:val="28"/>
          <w:lang w:eastAsia="en-US"/>
        </w:rPr>
        <w:t xml:space="preserve">о наличии ошибок </w:t>
      </w:r>
      <w:r w:rsidRPr="00920ED6">
        <w:rPr>
          <w:sz w:val="28"/>
          <w:szCs w:val="28"/>
        </w:rPr>
        <w:t>доработать и повторно направить отчет операто</w:t>
      </w:r>
      <w:r w:rsidR="00005D5E">
        <w:rPr>
          <w:sz w:val="28"/>
          <w:szCs w:val="28"/>
        </w:rPr>
        <w:t>ра курортного сбора в адрес м</w:t>
      </w:r>
      <w:r w:rsidRPr="00920ED6">
        <w:rPr>
          <w:sz w:val="28"/>
          <w:szCs w:val="28"/>
        </w:rPr>
        <w:t>инистерства.</w:t>
      </w:r>
    </w:p>
    <w:p w:rsidR="00492A4F" w:rsidRDefault="00492A4F" w:rsidP="000016A5">
      <w:pPr>
        <w:pStyle w:val="a3"/>
        <w:shd w:val="clear" w:color="auto" w:fill="FFFFFF"/>
        <w:spacing w:before="0" w:beforeAutospacing="0"/>
        <w:ind w:firstLine="851"/>
        <w:jc w:val="both"/>
        <w:rPr>
          <w:sz w:val="28"/>
          <w:szCs w:val="28"/>
        </w:rPr>
      </w:pPr>
    </w:p>
    <w:p w:rsidR="00492A4F" w:rsidRDefault="00492A4F" w:rsidP="000016A5">
      <w:pPr>
        <w:pStyle w:val="a3"/>
        <w:shd w:val="clear" w:color="auto" w:fill="FFFFFF"/>
        <w:spacing w:before="0" w:beforeAutospacing="0"/>
        <w:ind w:firstLine="851"/>
        <w:jc w:val="both"/>
        <w:rPr>
          <w:sz w:val="28"/>
          <w:szCs w:val="28"/>
        </w:rPr>
      </w:pPr>
    </w:p>
    <w:p w:rsidR="00492A4F" w:rsidRDefault="00492A4F">
      <w:pPr>
        <w:rPr>
          <w:rFonts w:ascii="Times New Roman" w:eastAsia="Times New Roman" w:hAnsi="Times New Roman" w:cs="Times New Roman"/>
          <w:sz w:val="28"/>
          <w:szCs w:val="28"/>
          <w:lang w:eastAsia="ru-RU"/>
        </w:rPr>
      </w:pPr>
      <w:r>
        <w:rPr>
          <w:sz w:val="28"/>
          <w:szCs w:val="28"/>
        </w:rPr>
        <w:br w:type="page"/>
      </w:r>
    </w:p>
    <w:p w:rsidR="00726778" w:rsidRPr="00920ED6" w:rsidRDefault="000F055C" w:rsidP="00371F0D">
      <w:pPr>
        <w:pStyle w:val="a3"/>
        <w:numPr>
          <w:ilvl w:val="0"/>
          <w:numId w:val="9"/>
        </w:numPr>
        <w:shd w:val="clear" w:color="auto" w:fill="FFFFFF"/>
        <w:spacing w:before="0" w:beforeAutospacing="0"/>
        <w:ind w:left="0" w:firstLine="0"/>
        <w:jc w:val="center"/>
        <w:rPr>
          <w:b/>
          <w:bCs/>
          <w:caps/>
          <w:kern w:val="36"/>
          <w:sz w:val="28"/>
          <w:szCs w:val="28"/>
        </w:rPr>
      </w:pPr>
      <w:r w:rsidRPr="00920ED6">
        <w:rPr>
          <w:b/>
          <w:bCs/>
          <w:caps/>
          <w:kern w:val="36"/>
          <w:sz w:val="28"/>
          <w:szCs w:val="28"/>
        </w:rPr>
        <w:lastRenderedPageBreak/>
        <w:t xml:space="preserve">порядок </w:t>
      </w:r>
      <w:r w:rsidR="00726778" w:rsidRPr="00920ED6">
        <w:rPr>
          <w:b/>
          <w:bCs/>
          <w:caps/>
          <w:kern w:val="36"/>
          <w:sz w:val="28"/>
          <w:szCs w:val="28"/>
        </w:rPr>
        <w:t>ИСЧИСЛЕНИ</w:t>
      </w:r>
      <w:r w:rsidRPr="00920ED6">
        <w:rPr>
          <w:b/>
          <w:bCs/>
          <w:caps/>
          <w:kern w:val="36"/>
          <w:sz w:val="28"/>
          <w:szCs w:val="28"/>
        </w:rPr>
        <w:t>я</w:t>
      </w:r>
      <w:r w:rsidR="00726778" w:rsidRPr="00920ED6">
        <w:rPr>
          <w:b/>
          <w:bCs/>
          <w:caps/>
          <w:kern w:val="36"/>
          <w:sz w:val="28"/>
          <w:szCs w:val="28"/>
        </w:rPr>
        <w:t>, ВЗЫМАНИ</w:t>
      </w:r>
      <w:r w:rsidRPr="00920ED6">
        <w:rPr>
          <w:b/>
          <w:bCs/>
          <w:caps/>
          <w:kern w:val="36"/>
          <w:sz w:val="28"/>
          <w:szCs w:val="28"/>
        </w:rPr>
        <w:t xml:space="preserve">я И ПЕРЕЧИСЛЕНИя курортного сбора </w:t>
      </w:r>
    </w:p>
    <w:p w:rsidR="00B40B1B" w:rsidRDefault="005503CE" w:rsidP="00B40B1B">
      <w:pPr>
        <w:pStyle w:val="a3"/>
        <w:shd w:val="clear" w:color="auto" w:fill="FFFFFF"/>
        <w:spacing w:before="0" w:beforeAutospacing="0" w:after="0" w:afterAutospacing="0"/>
        <w:contextualSpacing/>
        <w:jc w:val="center"/>
        <w:rPr>
          <w:b/>
          <w:sz w:val="28"/>
          <w:szCs w:val="28"/>
        </w:rPr>
      </w:pPr>
      <w:r w:rsidRPr="00B40B1B">
        <w:rPr>
          <w:b/>
          <w:sz w:val="28"/>
          <w:szCs w:val="28"/>
        </w:rPr>
        <w:t xml:space="preserve">При </w:t>
      </w:r>
      <w:r w:rsidR="00B40B1B" w:rsidRPr="00B40B1B">
        <w:rPr>
          <w:b/>
          <w:bCs/>
          <w:kern w:val="36"/>
          <w:sz w:val="28"/>
          <w:szCs w:val="28"/>
        </w:rPr>
        <w:t xml:space="preserve">исчислении и </w:t>
      </w:r>
      <w:proofErr w:type="spellStart"/>
      <w:r w:rsidR="00B40B1B" w:rsidRPr="00B40B1B">
        <w:rPr>
          <w:b/>
          <w:bCs/>
          <w:kern w:val="36"/>
          <w:sz w:val="28"/>
          <w:szCs w:val="28"/>
        </w:rPr>
        <w:t>взымании</w:t>
      </w:r>
      <w:proofErr w:type="spellEnd"/>
      <w:r w:rsidR="00B40B1B" w:rsidRPr="00B40B1B">
        <w:rPr>
          <w:b/>
          <w:sz w:val="28"/>
          <w:szCs w:val="28"/>
        </w:rPr>
        <w:t xml:space="preserve"> </w:t>
      </w:r>
      <w:r w:rsidRPr="00B40B1B">
        <w:rPr>
          <w:b/>
          <w:sz w:val="28"/>
          <w:szCs w:val="28"/>
        </w:rPr>
        <w:t xml:space="preserve">курортного сбора </w:t>
      </w:r>
    </w:p>
    <w:p w:rsidR="005503CE" w:rsidRPr="00B40B1B" w:rsidRDefault="005503CE" w:rsidP="00B40B1B">
      <w:pPr>
        <w:pStyle w:val="a3"/>
        <w:shd w:val="clear" w:color="auto" w:fill="FFFFFF"/>
        <w:spacing w:before="0" w:beforeAutospacing="0" w:after="0" w:afterAutospacing="0"/>
        <w:contextualSpacing/>
        <w:jc w:val="center"/>
        <w:rPr>
          <w:b/>
          <w:sz w:val="28"/>
          <w:szCs w:val="28"/>
        </w:rPr>
      </w:pPr>
      <w:r w:rsidRPr="00B40B1B">
        <w:rPr>
          <w:b/>
          <w:sz w:val="28"/>
          <w:szCs w:val="28"/>
        </w:rPr>
        <w:t>необходимо учитывать:</w:t>
      </w:r>
    </w:p>
    <w:p w:rsidR="0057545D" w:rsidRPr="000619EF" w:rsidRDefault="0057545D" w:rsidP="002E48F8">
      <w:pPr>
        <w:pStyle w:val="a3"/>
        <w:numPr>
          <w:ilvl w:val="0"/>
          <w:numId w:val="11"/>
        </w:numPr>
        <w:shd w:val="clear" w:color="auto" w:fill="FFFFFF"/>
        <w:spacing w:before="0" w:beforeAutospacing="0" w:after="0" w:afterAutospacing="0"/>
        <w:ind w:left="0" w:firstLine="851"/>
        <w:contextualSpacing/>
        <w:jc w:val="both"/>
        <w:rPr>
          <w:sz w:val="28"/>
          <w:szCs w:val="28"/>
        </w:rPr>
      </w:pPr>
      <w:r w:rsidRPr="000619EF">
        <w:rPr>
          <w:bCs/>
          <w:sz w:val="28"/>
          <w:szCs w:val="28"/>
        </w:rPr>
        <w:t xml:space="preserve">отношение физического лица к категории – плательщик курортного сбора – </w:t>
      </w:r>
      <w:r w:rsidRPr="000619EF">
        <w:rPr>
          <w:sz w:val="28"/>
          <w:szCs w:val="28"/>
        </w:rPr>
        <w:t>физические лица, достигшие совершеннолетия, проживающие в объектах размещения более 24 часов;</w:t>
      </w:r>
    </w:p>
    <w:p w:rsidR="00B40B1B" w:rsidRPr="005E258D" w:rsidRDefault="00B40B1B" w:rsidP="002E48F8">
      <w:pPr>
        <w:pStyle w:val="a3"/>
        <w:numPr>
          <w:ilvl w:val="0"/>
          <w:numId w:val="11"/>
        </w:numPr>
        <w:shd w:val="clear" w:color="auto" w:fill="FFFFFF"/>
        <w:spacing w:before="0" w:beforeAutospacing="0" w:after="0" w:afterAutospacing="0"/>
        <w:ind w:left="0" w:firstLine="851"/>
        <w:contextualSpacing/>
        <w:jc w:val="both"/>
        <w:rPr>
          <w:bCs/>
          <w:sz w:val="28"/>
          <w:szCs w:val="28"/>
        </w:rPr>
      </w:pPr>
      <w:r w:rsidRPr="000619EF">
        <w:rPr>
          <w:bCs/>
          <w:sz w:val="28"/>
          <w:szCs w:val="28"/>
        </w:rPr>
        <w:t>отношение физического лица к категории лиц, имеющих право на льготу – о</w:t>
      </w:r>
      <w:r w:rsidRPr="000619EF">
        <w:rPr>
          <w:sz w:val="28"/>
          <w:szCs w:val="28"/>
        </w:rPr>
        <w:t xml:space="preserve">собенностью эксперимента на территории Краснодарского края является большой перечень </w:t>
      </w:r>
      <w:r w:rsidRPr="000619EF">
        <w:rPr>
          <w:bCs/>
          <w:sz w:val="28"/>
          <w:szCs w:val="28"/>
        </w:rPr>
        <w:t>категорий лиц</w:t>
      </w:r>
      <w:r w:rsidRPr="000619EF">
        <w:rPr>
          <w:sz w:val="28"/>
          <w:szCs w:val="28"/>
        </w:rPr>
        <w:t>,</w:t>
      </w:r>
      <w:r w:rsidR="00965C10" w:rsidRPr="000619EF">
        <w:rPr>
          <w:sz w:val="28"/>
          <w:szCs w:val="28"/>
        </w:rPr>
        <w:t xml:space="preserve"> </w:t>
      </w:r>
      <w:r w:rsidRPr="000619EF">
        <w:rPr>
          <w:bCs/>
          <w:sz w:val="28"/>
          <w:szCs w:val="28"/>
        </w:rPr>
        <w:t>освобожден</w:t>
      </w:r>
      <w:r w:rsidR="00965C10" w:rsidRPr="000619EF">
        <w:rPr>
          <w:bCs/>
          <w:sz w:val="28"/>
          <w:szCs w:val="28"/>
        </w:rPr>
        <w:t>ных</w:t>
      </w:r>
      <w:r w:rsidRPr="000619EF">
        <w:rPr>
          <w:bCs/>
          <w:sz w:val="28"/>
          <w:szCs w:val="28"/>
        </w:rPr>
        <w:t xml:space="preserve"> от уплаты </w:t>
      </w:r>
      <w:r w:rsidRPr="005E258D">
        <w:rPr>
          <w:bCs/>
          <w:sz w:val="28"/>
          <w:szCs w:val="28"/>
        </w:rPr>
        <w:t xml:space="preserve">курортного сбора. </w:t>
      </w:r>
    </w:p>
    <w:p w:rsidR="005E258D" w:rsidRPr="005E258D" w:rsidRDefault="00B40B1B" w:rsidP="002E48F8">
      <w:pPr>
        <w:pStyle w:val="a3"/>
        <w:shd w:val="clear" w:color="auto" w:fill="FFFFFF"/>
        <w:spacing w:before="0" w:beforeAutospacing="0" w:after="0" w:afterAutospacing="0"/>
        <w:ind w:firstLine="851"/>
        <w:contextualSpacing/>
        <w:jc w:val="both"/>
        <w:rPr>
          <w:sz w:val="28"/>
          <w:szCs w:val="28"/>
        </w:rPr>
      </w:pPr>
      <w:r w:rsidRPr="005E258D">
        <w:rPr>
          <w:bCs/>
          <w:sz w:val="28"/>
          <w:szCs w:val="28"/>
        </w:rPr>
        <w:t>Ф</w:t>
      </w:r>
      <w:r w:rsidRPr="005E258D">
        <w:rPr>
          <w:sz w:val="28"/>
          <w:szCs w:val="28"/>
        </w:rPr>
        <w:t>едеральным</w:t>
      </w:r>
      <w:r w:rsidR="005E258D" w:rsidRPr="005E258D">
        <w:rPr>
          <w:sz w:val="28"/>
          <w:szCs w:val="28"/>
        </w:rPr>
        <w:t xml:space="preserve"> законом от 29 июля 2017 года № 214-ФЗ «О проведении эксперимента по развитию курортной инфраструктуры в Республике Крым, Алтайском крае, Краснодарском крае и Ставропольском крае» </w:t>
      </w:r>
      <w:r w:rsidRPr="005E258D">
        <w:rPr>
          <w:sz w:val="28"/>
          <w:szCs w:val="28"/>
        </w:rPr>
        <w:t xml:space="preserve">определены </w:t>
      </w:r>
      <w:r w:rsidR="005E258D" w:rsidRPr="005E258D">
        <w:rPr>
          <w:sz w:val="28"/>
          <w:szCs w:val="28"/>
        </w:rPr>
        <w:t xml:space="preserve">девятнадцать </w:t>
      </w:r>
      <w:r w:rsidRPr="005E258D">
        <w:rPr>
          <w:sz w:val="28"/>
          <w:szCs w:val="28"/>
        </w:rPr>
        <w:t xml:space="preserve">льготных категорий, освобожденных от уплаты курортного сбора. </w:t>
      </w:r>
    </w:p>
    <w:p w:rsidR="00B40B1B" w:rsidRPr="005E258D" w:rsidRDefault="005E258D" w:rsidP="002E48F8">
      <w:pPr>
        <w:pStyle w:val="a3"/>
        <w:shd w:val="clear" w:color="auto" w:fill="FFFFFF"/>
        <w:spacing w:before="0" w:beforeAutospacing="0" w:after="0" w:afterAutospacing="0"/>
        <w:ind w:firstLine="851"/>
        <w:contextualSpacing/>
        <w:jc w:val="both"/>
        <w:rPr>
          <w:sz w:val="28"/>
          <w:szCs w:val="28"/>
        </w:rPr>
      </w:pPr>
      <w:r w:rsidRPr="005E258D">
        <w:rPr>
          <w:sz w:val="28"/>
          <w:szCs w:val="28"/>
        </w:rPr>
        <w:t xml:space="preserve">Законом Краснодарского края от 27 ноября 2017 года № 3690-КЗ                      </w:t>
      </w:r>
      <w:proofErr w:type="gramStart"/>
      <w:r w:rsidRPr="005E258D">
        <w:rPr>
          <w:sz w:val="28"/>
          <w:szCs w:val="28"/>
        </w:rPr>
        <w:t xml:space="preserve">   «</w:t>
      </w:r>
      <w:proofErr w:type="gramEnd"/>
      <w:r w:rsidRPr="005E258D">
        <w:rPr>
          <w:sz w:val="28"/>
          <w:szCs w:val="28"/>
        </w:rPr>
        <w:t>О</w:t>
      </w:r>
      <w:r w:rsidRPr="005E258D">
        <w:rPr>
          <w:bCs/>
          <w:sz w:val="28"/>
          <w:szCs w:val="28"/>
        </w:rPr>
        <w:t xml:space="preserve"> введении курортного сбора на территории Краснодарского края и внесении изменений в Закон </w:t>
      </w:r>
      <w:r w:rsidRPr="005E258D">
        <w:rPr>
          <w:sz w:val="28"/>
          <w:szCs w:val="28"/>
        </w:rPr>
        <w:t xml:space="preserve">Краснодарского края «Об административных правонарушениях» установлена двадцатая льготная категория – </w:t>
      </w:r>
      <w:r w:rsidR="00B40B1B" w:rsidRPr="005E258D">
        <w:rPr>
          <w:sz w:val="28"/>
          <w:szCs w:val="28"/>
        </w:rPr>
        <w:t xml:space="preserve">жители Краснодарского края. </w:t>
      </w:r>
    </w:p>
    <w:p w:rsidR="00DB2856" w:rsidRPr="000619EF" w:rsidRDefault="00DB2856" w:rsidP="002E48F8">
      <w:pPr>
        <w:pStyle w:val="ConsPlusNormal"/>
        <w:tabs>
          <w:tab w:val="left" w:pos="1701"/>
        </w:tabs>
        <w:ind w:firstLine="851"/>
        <w:contextualSpacing/>
        <w:jc w:val="both"/>
        <w:rPr>
          <w:rFonts w:ascii="Times New Roman" w:hAnsi="Times New Roman" w:cs="Times New Roman"/>
          <w:sz w:val="28"/>
          <w:szCs w:val="28"/>
        </w:rPr>
      </w:pPr>
      <w:r w:rsidRPr="005E258D">
        <w:rPr>
          <w:rFonts w:ascii="Times New Roman" w:hAnsi="Times New Roman" w:cs="Times New Roman"/>
          <w:sz w:val="28"/>
          <w:szCs w:val="28"/>
        </w:rPr>
        <w:t>Если плательщик курортного сбора относится к категории лиц, освобождаемых от уплаты курортного сбора, то при предъявлении оператору курортного сбора оригинала документа, подтверждающего право на освобождение от уплаты курортного</w:t>
      </w:r>
      <w:r w:rsidRPr="000619EF">
        <w:rPr>
          <w:rFonts w:ascii="Times New Roman" w:hAnsi="Times New Roman" w:cs="Times New Roman"/>
          <w:sz w:val="28"/>
          <w:szCs w:val="28"/>
        </w:rPr>
        <w:t xml:space="preserve"> сбора, либо его копии, заверенной в установленном порядке он освобождается от уплаты курортного сбора. </w:t>
      </w:r>
    </w:p>
    <w:p w:rsidR="00DB2856" w:rsidRPr="000619EF" w:rsidRDefault="00DB2856" w:rsidP="002E48F8">
      <w:pPr>
        <w:pStyle w:val="ConsPlusNormal"/>
        <w:tabs>
          <w:tab w:val="left" w:pos="1701"/>
        </w:tabs>
        <w:ind w:firstLine="851"/>
        <w:contextualSpacing/>
        <w:jc w:val="both"/>
        <w:rPr>
          <w:rFonts w:ascii="Times New Roman" w:hAnsi="Times New Roman" w:cs="Times New Roman"/>
          <w:sz w:val="28"/>
          <w:szCs w:val="28"/>
        </w:rPr>
      </w:pPr>
      <w:r w:rsidRPr="000619EF">
        <w:rPr>
          <w:rFonts w:ascii="Times New Roman" w:hAnsi="Times New Roman" w:cs="Times New Roman"/>
          <w:sz w:val="28"/>
          <w:szCs w:val="28"/>
        </w:rPr>
        <w:t xml:space="preserve">Оператор курортного сбора копирует документ, подтверждающий право на освобождение от уплаты курортного сбора и хранит копию вместе с </w:t>
      </w:r>
      <w:r w:rsidR="00AB346D">
        <w:rPr>
          <w:rFonts w:ascii="Times New Roman" w:hAnsi="Times New Roman" w:cs="Times New Roman"/>
          <w:sz w:val="28"/>
          <w:szCs w:val="28"/>
        </w:rPr>
        <w:t xml:space="preserve">ежемесячной </w:t>
      </w:r>
      <w:r w:rsidRPr="000619EF">
        <w:rPr>
          <w:rFonts w:ascii="Times New Roman" w:hAnsi="Times New Roman" w:cs="Times New Roman"/>
          <w:sz w:val="28"/>
          <w:szCs w:val="28"/>
        </w:rPr>
        <w:t xml:space="preserve">формой </w:t>
      </w:r>
      <w:r w:rsidR="00AB346D">
        <w:rPr>
          <w:rFonts w:ascii="Times New Roman" w:hAnsi="Times New Roman" w:cs="Times New Roman"/>
          <w:sz w:val="28"/>
          <w:szCs w:val="28"/>
        </w:rPr>
        <w:t xml:space="preserve">учета </w:t>
      </w:r>
      <w:r w:rsidRPr="000619EF">
        <w:rPr>
          <w:rFonts w:ascii="Times New Roman" w:hAnsi="Times New Roman" w:cs="Times New Roman"/>
          <w:sz w:val="28"/>
          <w:szCs w:val="28"/>
        </w:rPr>
        <w:t>в объект</w:t>
      </w:r>
      <w:r w:rsidR="00AB346D">
        <w:rPr>
          <w:rFonts w:ascii="Times New Roman" w:hAnsi="Times New Roman" w:cs="Times New Roman"/>
          <w:sz w:val="28"/>
          <w:szCs w:val="28"/>
        </w:rPr>
        <w:t>е размещения в течение трех лет;</w:t>
      </w:r>
    </w:p>
    <w:p w:rsidR="00810A52" w:rsidRPr="000619EF" w:rsidRDefault="00810A52" w:rsidP="002E48F8">
      <w:pPr>
        <w:pStyle w:val="a3"/>
        <w:numPr>
          <w:ilvl w:val="0"/>
          <w:numId w:val="11"/>
        </w:numPr>
        <w:shd w:val="clear" w:color="auto" w:fill="FFFFFF"/>
        <w:spacing w:before="0" w:beforeAutospacing="0" w:after="0" w:afterAutospacing="0"/>
        <w:ind w:left="0" w:firstLine="851"/>
        <w:contextualSpacing/>
        <w:jc w:val="both"/>
        <w:rPr>
          <w:sz w:val="28"/>
          <w:szCs w:val="28"/>
        </w:rPr>
      </w:pPr>
      <w:r w:rsidRPr="000619EF">
        <w:rPr>
          <w:sz w:val="28"/>
          <w:szCs w:val="28"/>
        </w:rPr>
        <w:t xml:space="preserve">момент уплаты курортного сбора – не позднее дня заселения в объект размещения </w:t>
      </w:r>
      <w:r w:rsidR="00AB346D">
        <w:rPr>
          <w:sz w:val="28"/>
          <w:szCs w:val="28"/>
        </w:rPr>
        <w:t>(можно при бронировании номера);</w:t>
      </w:r>
    </w:p>
    <w:p w:rsidR="005503CE" w:rsidRPr="000619EF" w:rsidRDefault="0057545D" w:rsidP="002E48F8">
      <w:pPr>
        <w:pStyle w:val="a3"/>
        <w:numPr>
          <w:ilvl w:val="0"/>
          <w:numId w:val="11"/>
        </w:numPr>
        <w:shd w:val="clear" w:color="auto" w:fill="FFFFFF"/>
        <w:spacing w:before="0" w:beforeAutospacing="0" w:after="0" w:afterAutospacing="0"/>
        <w:ind w:left="0" w:firstLine="851"/>
        <w:contextualSpacing/>
        <w:jc w:val="both"/>
        <w:rPr>
          <w:sz w:val="28"/>
          <w:szCs w:val="28"/>
        </w:rPr>
      </w:pPr>
      <w:r w:rsidRPr="000619EF">
        <w:rPr>
          <w:sz w:val="28"/>
          <w:szCs w:val="28"/>
        </w:rPr>
        <w:t>р</w:t>
      </w:r>
      <w:r w:rsidR="005503CE" w:rsidRPr="000619EF">
        <w:rPr>
          <w:sz w:val="28"/>
          <w:szCs w:val="28"/>
        </w:rPr>
        <w:t xml:space="preserve">азмер курортного сбора </w:t>
      </w:r>
      <w:r w:rsidRPr="000619EF">
        <w:rPr>
          <w:sz w:val="28"/>
          <w:szCs w:val="28"/>
        </w:rPr>
        <w:t xml:space="preserve">– </w:t>
      </w:r>
      <w:r w:rsidR="005503CE" w:rsidRPr="000619EF">
        <w:rPr>
          <w:sz w:val="28"/>
          <w:szCs w:val="28"/>
        </w:rPr>
        <w:t>в 2018</w:t>
      </w:r>
      <w:r w:rsidRPr="000619EF">
        <w:rPr>
          <w:sz w:val="28"/>
          <w:szCs w:val="28"/>
        </w:rPr>
        <w:t xml:space="preserve"> и 2019</w:t>
      </w:r>
      <w:r w:rsidR="005503CE" w:rsidRPr="000619EF">
        <w:rPr>
          <w:sz w:val="28"/>
          <w:szCs w:val="28"/>
        </w:rPr>
        <w:t xml:space="preserve"> год</w:t>
      </w:r>
      <w:r w:rsidRPr="000619EF">
        <w:rPr>
          <w:sz w:val="28"/>
          <w:szCs w:val="28"/>
        </w:rPr>
        <w:t>ах</w:t>
      </w:r>
      <w:r w:rsidR="005503CE" w:rsidRPr="000619EF">
        <w:rPr>
          <w:sz w:val="28"/>
          <w:szCs w:val="28"/>
        </w:rPr>
        <w:t xml:space="preserve"> состав</w:t>
      </w:r>
      <w:r w:rsidR="00726778" w:rsidRPr="000619EF">
        <w:rPr>
          <w:sz w:val="28"/>
          <w:szCs w:val="28"/>
        </w:rPr>
        <w:t xml:space="preserve">ляет </w:t>
      </w:r>
      <w:r w:rsidRPr="000619EF">
        <w:rPr>
          <w:bCs/>
          <w:sz w:val="28"/>
          <w:szCs w:val="28"/>
        </w:rPr>
        <w:t>10 рублей в сутки;</w:t>
      </w:r>
    </w:p>
    <w:p w:rsidR="0057545D" w:rsidRDefault="0057545D" w:rsidP="002E48F8">
      <w:pPr>
        <w:pStyle w:val="a3"/>
        <w:numPr>
          <w:ilvl w:val="0"/>
          <w:numId w:val="11"/>
        </w:numPr>
        <w:shd w:val="clear" w:color="auto" w:fill="FFFFFF"/>
        <w:spacing w:before="0" w:beforeAutospacing="0" w:after="0" w:afterAutospacing="0"/>
        <w:ind w:left="0" w:firstLine="851"/>
        <w:contextualSpacing/>
        <w:jc w:val="both"/>
        <w:rPr>
          <w:sz w:val="28"/>
          <w:szCs w:val="28"/>
        </w:rPr>
      </w:pPr>
      <w:r w:rsidRPr="000619EF">
        <w:rPr>
          <w:sz w:val="28"/>
          <w:szCs w:val="28"/>
        </w:rPr>
        <w:t>механизм расчета курортного сбора – с</w:t>
      </w:r>
      <w:r w:rsidR="00726778" w:rsidRPr="000619EF">
        <w:rPr>
          <w:sz w:val="28"/>
          <w:szCs w:val="28"/>
        </w:rPr>
        <w:t>умма курортного сбора, подлежащая уплате, исчисляется как произведение количества дней фактического проживания плательщика курортного сбора в объекте размещения, за исключением дня</w:t>
      </w:r>
      <w:r w:rsidR="00726778" w:rsidRPr="0057545D">
        <w:rPr>
          <w:sz w:val="28"/>
          <w:szCs w:val="28"/>
        </w:rPr>
        <w:t xml:space="preserve"> заезда, и размера курортного сбора</w:t>
      </w:r>
      <w:r w:rsidR="00B46193" w:rsidRPr="0057545D">
        <w:rPr>
          <w:sz w:val="28"/>
          <w:szCs w:val="28"/>
        </w:rPr>
        <w:t xml:space="preserve">. </w:t>
      </w:r>
    </w:p>
    <w:p w:rsidR="0057545D" w:rsidRDefault="00726778" w:rsidP="002E48F8">
      <w:pPr>
        <w:pStyle w:val="a3"/>
        <w:shd w:val="clear" w:color="auto" w:fill="FFFFFF"/>
        <w:spacing w:before="0" w:beforeAutospacing="0" w:after="0" w:afterAutospacing="0"/>
        <w:ind w:firstLine="851"/>
        <w:contextualSpacing/>
        <w:jc w:val="both"/>
        <w:rPr>
          <w:sz w:val="28"/>
          <w:szCs w:val="28"/>
        </w:rPr>
      </w:pPr>
      <w:r w:rsidRPr="0057545D">
        <w:rPr>
          <w:sz w:val="28"/>
          <w:szCs w:val="28"/>
        </w:rPr>
        <w:t xml:space="preserve">При этом сумма курортного сбора, подлежащая уплате, не включается в стоимость проживания. </w:t>
      </w:r>
    </w:p>
    <w:p w:rsidR="00726778" w:rsidRDefault="00726778" w:rsidP="002E48F8">
      <w:pPr>
        <w:pStyle w:val="a3"/>
        <w:shd w:val="clear" w:color="auto" w:fill="FFFFFF"/>
        <w:spacing w:before="0" w:beforeAutospacing="0" w:after="0" w:afterAutospacing="0"/>
        <w:ind w:firstLine="851"/>
        <w:contextualSpacing/>
        <w:jc w:val="both"/>
        <w:rPr>
          <w:sz w:val="28"/>
          <w:szCs w:val="28"/>
        </w:rPr>
      </w:pPr>
      <w:r w:rsidRPr="0057545D">
        <w:rPr>
          <w:sz w:val="28"/>
          <w:szCs w:val="28"/>
        </w:rPr>
        <w:t>Повторное взимание курортного сбора за один и тот же период проживания на территории эксперимента не допускается.</w:t>
      </w:r>
    </w:p>
    <w:p w:rsidR="00726778" w:rsidRDefault="00726778" w:rsidP="002E48F8">
      <w:pPr>
        <w:spacing w:after="0" w:line="240" w:lineRule="auto"/>
        <w:ind w:firstLine="851"/>
        <w:contextualSpacing/>
        <w:jc w:val="both"/>
        <w:rPr>
          <w:rFonts w:ascii="Times New Roman" w:hAnsi="Times New Roman" w:cs="Times New Roman"/>
          <w:sz w:val="28"/>
          <w:szCs w:val="28"/>
        </w:rPr>
      </w:pPr>
      <w:bookmarkStart w:id="9" w:name="sub_82"/>
      <w:r w:rsidRPr="00920ED6">
        <w:rPr>
          <w:rFonts w:ascii="Times New Roman" w:hAnsi="Times New Roman" w:cs="Times New Roman"/>
          <w:sz w:val="28"/>
          <w:szCs w:val="28"/>
        </w:rPr>
        <w:t xml:space="preserve">При сокращении фактического количества дней проживания в объекте размещения излишне исчисленная и уплаченная сумма курортного сбора </w:t>
      </w:r>
      <w:r w:rsidRPr="00920ED6">
        <w:rPr>
          <w:rFonts w:ascii="Times New Roman" w:hAnsi="Times New Roman" w:cs="Times New Roman"/>
          <w:sz w:val="28"/>
          <w:szCs w:val="28"/>
        </w:rPr>
        <w:lastRenderedPageBreak/>
        <w:t>подлежит возврату оператором курортного сбора плательщику курортного сбора пр</w:t>
      </w:r>
      <w:r w:rsidR="00DB2856">
        <w:rPr>
          <w:rFonts w:ascii="Times New Roman" w:hAnsi="Times New Roman" w:cs="Times New Roman"/>
          <w:sz w:val="28"/>
          <w:szCs w:val="28"/>
        </w:rPr>
        <w:t xml:space="preserve">и выезде из средства размещения; </w:t>
      </w:r>
    </w:p>
    <w:p w:rsidR="00DB2856" w:rsidRPr="00920ED6" w:rsidRDefault="00DB2856" w:rsidP="002E48F8">
      <w:pPr>
        <w:pStyle w:val="a3"/>
        <w:numPr>
          <w:ilvl w:val="0"/>
          <w:numId w:val="11"/>
        </w:numPr>
        <w:shd w:val="clear" w:color="auto" w:fill="FFFFFF"/>
        <w:spacing w:before="0" w:beforeAutospacing="0" w:after="0" w:afterAutospacing="0"/>
        <w:ind w:left="0" w:firstLine="851"/>
        <w:contextualSpacing/>
        <w:jc w:val="both"/>
        <w:rPr>
          <w:sz w:val="28"/>
          <w:szCs w:val="28"/>
        </w:rPr>
      </w:pPr>
      <w:r>
        <w:rPr>
          <w:sz w:val="28"/>
          <w:szCs w:val="28"/>
        </w:rPr>
        <w:t>необходимость выдать документ, подтверждающий оплату физическим лицом курортного сбора – о</w:t>
      </w:r>
      <w:r w:rsidRPr="00920ED6">
        <w:rPr>
          <w:sz w:val="28"/>
          <w:szCs w:val="28"/>
        </w:rPr>
        <w:t>ператор курортного сбора при взимании у плательщика курортного сбора суммы курортного сбора, подлежащей уплате, обязан выдать плательщику курортного сбора документ, подтверждающий</w:t>
      </w:r>
      <w:r w:rsidR="00AB346D">
        <w:rPr>
          <w:sz w:val="28"/>
          <w:szCs w:val="28"/>
        </w:rPr>
        <w:t xml:space="preserve"> факт уплаты.</w:t>
      </w:r>
    </w:p>
    <w:p w:rsidR="00DB2856" w:rsidRPr="00920ED6" w:rsidRDefault="00DB2856" w:rsidP="002E48F8">
      <w:pPr>
        <w:pStyle w:val="ConsPlusNormal"/>
        <w:tabs>
          <w:tab w:val="left" w:pos="1701"/>
        </w:tabs>
        <w:ind w:firstLine="851"/>
        <w:contextualSpacing/>
        <w:jc w:val="both"/>
        <w:rPr>
          <w:rFonts w:ascii="Times New Roman" w:hAnsi="Times New Roman" w:cs="Times New Roman"/>
          <w:sz w:val="28"/>
          <w:szCs w:val="28"/>
        </w:rPr>
      </w:pPr>
      <w:r w:rsidRPr="00920ED6">
        <w:rPr>
          <w:rFonts w:ascii="Times New Roman" w:hAnsi="Times New Roman" w:cs="Times New Roman"/>
          <w:sz w:val="28"/>
          <w:szCs w:val="28"/>
        </w:rPr>
        <w:t>В случае утери документа, подтверждающего факт уплаты, по требованию плательщика курортного сбора, оператор курортного сбора выдает плательщику курортного сбора дубликат документа, подтверждающего факт уплаты, заверенный подписью и печатью (при наличии</w:t>
      </w:r>
      <w:r>
        <w:rPr>
          <w:rFonts w:ascii="Times New Roman" w:hAnsi="Times New Roman" w:cs="Times New Roman"/>
          <w:sz w:val="28"/>
          <w:szCs w:val="28"/>
        </w:rPr>
        <w:t xml:space="preserve"> печати</w:t>
      </w:r>
      <w:r w:rsidRPr="00920ED6">
        <w:rPr>
          <w:rFonts w:ascii="Times New Roman" w:hAnsi="Times New Roman" w:cs="Times New Roman"/>
          <w:sz w:val="28"/>
          <w:szCs w:val="28"/>
        </w:rPr>
        <w:t>).</w:t>
      </w:r>
    </w:p>
    <w:p w:rsidR="00B40B1B" w:rsidRDefault="00B40B1B" w:rsidP="000619EF">
      <w:pPr>
        <w:spacing w:after="0" w:line="240" w:lineRule="auto"/>
        <w:contextualSpacing/>
        <w:jc w:val="center"/>
        <w:rPr>
          <w:rFonts w:ascii="Times New Roman" w:hAnsi="Times New Roman" w:cs="Times New Roman"/>
          <w:sz w:val="28"/>
          <w:szCs w:val="28"/>
        </w:rPr>
      </w:pPr>
      <w:bookmarkStart w:id="10" w:name="sub_83"/>
      <w:bookmarkEnd w:id="9"/>
    </w:p>
    <w:p w:rsidR="00B40B1B" w:rsidRDefault="00B40B1B" w:rsidP="000619EF">
      <w:pPr>
        <w:pStyle w:val="a3"/>
        <w:shd w:val="clear" w:color="auto" w:fill="FFFFFF"/>
        <w:spacing w:before="0" w:beforeAutospacing="0" w:after="0" w:afterAutospacing="0"/>
        <w:contextualSpacing/>
        <w:jc w:val="center"/>
        <w:rPr>
          <w:b/>
          <w:sz w:val="28"/>
          <w:szCs w:val="28"/>
        </w:rPr>
      </w:pPr>
      <w:r w:rsidRPr="00B40B1B">
        <w:rPr>
          <w:b/>
          <w:sz w:val="28"/>
          <w:szCs w:val="28"/>
        </w:rPr>
        <w:t xml:space="preserve">При </w:t>
      </w:r>
      <w:r>
        <w:rPr>
          <w:b/>
          <w:bCs/>
          <w:kern w:val="36"/>
          <w:sz w:val="28"/>
          <w:szCs w:val="28"/>
        </w:rPr>
        <w:t xml:space="preserve">перечислении </w:t>
      </w:r>
      <w:r w:rsidRPr="00B40B1B">
        <w:rPr>
          <w:b/>
          <w:sz w:val="28"/>
          <w:szCs w:val="28"/>
        </w:rPr>
        <w:t>курортного сбора</w:t>
      </w:r>
    </w:p>
    <w:p w:rsidR="00B40B1B" w:rsidRDefault="00B40B1B" w:rsidP="000619EF">
      <w:pPr>
        <w:pStyle w:val="a3"/>
        <w:shd w:val="clear" w:color="auto" w:fill="FFFFFF"/>
        <w:spacing w:before="0" w:beforeAutospacing="0" w:after="0" w:afterAutospacing="0"/>
        <w:contextualSpacing/>
        <w:jc w:val="center"/>
        <w:rPr>
          <w:sz w:val="28"/>
          <w:szCs w:val="28"/>
        </w:rPr>
      </w:pPr>
      <w:r w:rsidRPr="00B40B1B">
        <w:rPr>
          <w:b/>
          <w:sz w:val="28"/>
          <w:szCs w:val="28"/>
        </w:rPr>
        <w:t>необходимо учитывать:</w:t>
      </w:r>
    </w:p>
    <w:p w:rsidR="00726778" w:rsidRDefault="00B40B1B" w:rsidP="003A10F1">
      <w:pPr>
        <w:pStyle w:val="a8"/>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куда направляются средства курортного сбора – к</w:t>
      </w:r>
      <w:r w:rsidR="00726778" w:rsidRPr="00B40B1B">
        <w:rPr>
          <w:rFonts w:ascii="Times New Roman" w:hAnsi="Times New Roman" w:cs="Times New Roman"/>
          <w:sz w:val="28"/>
          <w:szCs w:val="28"/>
        </w:rPr>
        <w:t>урортный сбор подле</w:t>
      </w:r>
      <w:r w:rsidR="00DB2856">
        <w:rPr>
          <w:rFonts w:ascii="Times New Roman" w:hAnsi="Times New Roman" w:cs="Times New Roman"/>
          <w:sz w:val="28"/>
          <w:szCs w:val="28"/>
        </w:rPr>
        <w:t>жит зачислению в краевой бюджет.</w:t>
      </w:r>
    </w:p>
    <w:p w:rsidR="00DB2856" w:rsidRDefault="00DB2856" w:rsidP="003A10F1">
      <w:pPr>
        <w:pStyle w:val="a3"/>
        <w:shd w:val="clear" w:color="auto" w:fill="FFFFFF"/>
        <w:spacing w:before="0" w:beforeAutospacing="0" w:after="0" w:afterAutospacing="0"/>
        <w:ind w:firstLine="851"/>
        <w:contextualSpacing/>
        <w:jc w:val="both"/>
        <w:rPr>
          <w:sz w:val="28"/>
          <w:szCs w:val="28"/>
        </w:rPr>
      </w:pPr>
      <w:r w:rsidRPr="00920ED6">
        <w:rPr>
          <w:sz w:val="28"/>
          <w:szCs w:val="28"/>
        </w:rPr>
        <w:t xml:space="preserve">Реквизиты получателя, образцы заполнения </w:t>
      </w:r>
      <w:r>
        <w:rPr>
          <w:sz w:val="28"/>
          <w:szCs w:val="28"/>
        </w:rPr>
        <w:t xml:space="preserve">платежных поручений </w:t>
      </w:r>
      <w:r w:rsidRPr="00920ED6">
        <w:rPr>
          <w:sz w:val="28"/>
          <w:szCs w:val="28"/>
        </w:rPr>
        <w:t xml:space="preserve">размещены на сайте министерства, в разделе «Курортный сбор» в подразделе «Реквизиты для перечисления операторами средств курортного сбора». </w:t>
      </w:r>
    </w:p>
    <w:p w:rsidR="0051325B" w:rsidRDefault="0051325B" w:rsidP="003A10F1">
      <w:pPr>
        <w:pStyle w:val="a3"/>
        <w:shd w:val="clear" w:color="auto" w:fill="FFFFFF"/>
        <w:spacing w:before="0" w:beforeAutospacing="0" w:after="0" w:afterAutospacing="0"/>
        <w:ind w:firstLine="851"/>
        <w:contextualSpacing/>
        <w:jc w:val="both"/>
        <w:rPr>
          <w:sz w:val="28"/>
          <w:szCs w:val="28"/>
        </w:rPr>
      </w:pPr>
      <w:r>
        <w:rPr>
          <w:sz w:val="28"/>
          <w:szCs w:val="28"/>
        </w:rPr>
        <w:t xml:space="preserve">Оператор курортного сбора при заполнении платежных поручений в обязательном порядке указывает ИНН оператора и ОКТМО территории на которой расположен объект размещения. </w:t>
      </w:r>
    </w:p>
    <w:p w:rsidR="0051325B" w:rsidRDefault="0051325B" w:rsidP="003A10F1">
      <w:pPr>
        <w:pStyle w:val="a3"/>
        <w:shd w:val="clear" w:color="auto" w:fill="FFFFFF"/>
        <w:spacing w:before="0" w:beforeAutospacing="0" w:after="0" w:afterAutospacing="0"/>
        <w:ind w:firstLine="851"/>
        <w:contextualSpacing/>
        <w:jc w:val="both"/>
        <w:rPr>
          <w:sz w:val="28"/>
          <w:szCs w:val="28"/>
        </w:rPr>
      </w:pPr>
      <w:r>
        <w:rPr>
          <w:sz w:val="28"/>
          <w:szCs w:val="28"/>
        </w:rPr>
        <w:t>В случае</w:t>
      </w:r>
      <w:r w:rsidR="002E48F8">
        <w:rPr>
          <w:sz w:val="28"/>
          <w:szCs w:val="28"/>
        </w:rPr>
        <w:t>,</w:t>
      </w:r>
      <w:r>
        <w:rPr>
          <w:sz w:val="28"/>
          <w:szCs w:val="28"/>
        </w:rPr>
        <w:t xml:space="preserve"> если у оператора курортного сбора два и более объект</w:t>
      </w:r>
      <w:r w:rsidR="002E48F8">
        <w:rPr>
          <w:sz w:val="28"/>
          <w:szCs w:val="28"/>
        </w:rPr>
        <w:t>а</w:t>
      </w:r>
      <w:r>
        <w:rPr>
          <w:sz w:val="28"/>
          <w:szCs w:val="28"/>
        </w:rPr>
        <w:t xml:space="preserve"> размещения, расположены на территории различных муниципальных образований</w:t>
      </w:r>
      <w:r w:rsidR="002E48F8">
        <w:rPr>
          <w:sz w:val="28"/>
          <w:szCs w:val="28"/>
        </w:rPr>
        <w:t>,</w:t>
      </w:r>
      <w:r>
        <w:rPr>
          <w:sz w:val="28"/>
          <w:szCs w:val="28"/>
        </w:rPr>
        <w:t xml:space="preserve"> оператор курортного сбора перечисляет сумму курортного сбора, собранную за отчетный период, двумя и более платежами, сформированными в объемах денежных средств</w:t>
      </w:r>
      <w:r w:rsidR="002E48F8">
        <w:rPr>
          <w:sz w:val="28"/>
          <w:szCs w:val="28"/>
        </w:rPr>
        <w:t xml:space="preserve">, собранных в каждом объекте </w:t>
      </w:r>
      <w:r w:rsidR="00AB346D">
        <w:rPr>
          <w:sz w:val="28"/>
          <w:szCs w:val="28"/>
        </w:rPr>
        <w:t xml:space="preserve">размещения </w:t>
      </w:r>
      <w:r>
        <w:rPr>
          <w:sz w:val="28"/>
          <w:szCs w:val="28"/>
        </w:rPr>
        <w:t xml:space="preserve">и с указанием ОТКМО той территории, на которой расположен объект размещения. </w:t>
      </w:r>
    </w:p>
    <w:p w:rsidR="00AB346D" w:rsidRDefault="0051325B" w:rsidP="003A10F1">
      <w:pPr>
        <w:pStyle w:val="a3"/>
        <w:shd w:val="clear" w:color="auto" w:fill="FFFFFF"/>
        <w:spacing w:before="0" w:beforeAutospacing="0" w:after="0" w:afterAutospacing="0"/>
        <w:ind w:firstLine="851"/>
        <w:contextualSpacing/>
        <w:jc w:val="both"/>
        <w:rPr>
          <w:sz w:val="28"/>
          <w:szCs w:val="28"/>
        </w:rPr>
      </w:pPr>
      <w:r>
        <w:rPr>
          <w:sz w:val="28"/>
          <w:szCs w:val="28"/>
        </w:rPr>
        <w:t>Комисси</w:t>
      </w:r>
      <w:r w:rsidR="00AB346D">
        <w:rPr>
          <w:sz w:val="28"/>
          <w:szCs w:val="28"/>
        </w:rPr>
        <w:t xml:space="preserve">я кредитных организаций </w:t>
      </w:r>
      <w:r>
        <w:rPr>
          <w:sz w:val="28"/>
          <w:szCs w:val="28"/>
        </w:rPr>
        <w:t xml:space="preserve">за </w:t>
      </w:r>
      <w:r w:rsidR="00DB2856" w:rsidRPr="00920ED6">
        <w:rPr>
          <w:sz w:val="28"/>
          <w:szCs w:val="28"/>
        </w:rPr>
        <w:t>перечислени</w:t>
      </w:r>
      <w:r>
        <w:rPr>
          <w:sz w:val="28"/>
          <w:szCs w:val="28"/>
        </w:rPr>
        <w:t>е</w:t>
      </w:r>
      <w:r w:rsidR="00DB2856" w:rsidRPr="00920ED6">
        <w:rPr>
          <w:sz w:val="28"/>
          <w:szCs w:val="28"/>
        </w:rPr>
        <w:t xml:space="preserve"> средств</w:t>
      </w:r>
      <w:r>
        <w:rPr>
          <w:sz w:val="28"/>
          <w:szCs w:val="28"/>
        </w:rPr>
        <w:t xml:space="preserve"> курортного сбора</w:t>
      </w:r>
      <w:r w:rsidR="00DB2856" w:rsidRPr="00920ED6">
        <w:rPr>
          <w:sz w:val="28"/>
          <w:szCs w:val="28"/>
        </w:rPr>
        <w:t xml:space="preserve"> (услуги банка) </w:t>
      </w:r>
      <w:r w:rsidR="00AB346D">
        <w:rPr>
          <w:sz w:val="28"/>
          <w:szCs w:val="28"/>
        </w:rPr>
        <w:t xml:space="preserve">не может быть уплачена за счет средств курортного сбора. </w:t>
      </w:r>
    </w:p>
    <w:p w:rsidR="00726778" w:rsidRPr="00B40B1B" w:rsidRDefault="00B40B1B" w:rsidP="003A10F1">
      <w:pPr>
        <w:pStyle w:val="a8"/>
        <w:numPr>
          <w:ilvl w:val="0"/>
          <w:numId w:val="12"/>
        </w:numPr>
        <w:spacing w:after="0" w:line="240" w:lineRule="auto"/>
        <w:ind w:left="0" w:firstLine="851"/>
        <w:jc w:val="both"/>
        <w:rPr>
          <w:rFonts w:ascii="Times New Roman" w:hAnsi="Times New Roman" w:cs="Times New Roman"/>
          <w:sz w:val="28"/>
          <w:szCs w:val="28"/>
        </w:rPr>
      </w:pPr>
      <w:bookmarkStart w:id="11" w:name="sub_84"/>
      <w:bookmarkEnd w:id="10"/>
      <w:r>
        <w:rPr>
          <w:rFonts w:ascii="Times New Roman" w:hAnsi="Times New Roman" w:cs="Times New Roman"/>
          <w:sz w:val="28"/>
          <w:szCs w:val="28"/>
        </w:rPr>
        <w:t>сроки перечисления средств – о</w:t>
      </w:r>
      <w:r w:rsidR="00726778" w:rsidRPr="00B40B1B">
        <w:rPr>
          <w:rFonts w:ascii="Times New Roman" w:hAnsi="Times New Roman" w:cs="Times New Roman"/>
          <w:sz w:val="28"/>
          <w:szCs w:val="28"/>
        </w:rPr>
        <w:t xml:space="preserve">ператоры курортного сбора обязаны перечислять сумму курортного сбора не позднее </w:t>
      </w:r>
      <w:r w:rsidR="000F055C" w:rsidRPr="00B40B1B">
        <w:rPr>
          <w:rFonts w:ascii="Times New Roman" w:hAnsi="Times New Roman" w:cs="Times New Roman"/>
          <w:sz w:val="28"/>
          <w:szCs w:val="28"/>
        </w:rPr>
        <w:t>5</w:t>
      </w:r>
      <w:r w:rsidR="00726778" w:rsidRPr="00B40B1B">
        <w:rPr>
          <w:rFonts w:ascii="Times New Roman" w:hAnsi="Times New Roman" w:cs="Times New Roman"/>
          <w:sz w:val="28"/>
          <w:szCs w:val="28"/>
        </w:rPr>
        <w:t xml:space="preserve"> рабочих дней, следующих за отчетным периодом.</w:t>
      </w:r>
    </w:p>
    <w:p w:rsidR="00726778" w:rsidRPr="00920ED6" w:rsidRDefault="00726778" w:rsidP="003A10F1">
      <w:pPr>
        <w:spacing w:after="0" w:line="240" w:lineRule="auto"/>
        <w:ind w:firstLine="851"/>
        <w:contextualSpacing/>
        <w:jc w:val="both"/>
        <w:rPr>
          <w:rFonts w:ascii="Times New Roman" w:hAnsi="Times New Roman" w:cs="Times New Roman"/>
          <w:sz w:val="28"/>
          <w:szCs w:val="28"/>
        </w:rPr>
      </w:pPr>
      <w:bookmarkStart w:id="12" w:name="sub_85"/>
      <w:bookmarkEnd w:id="11"/>
      <w:r w:rsidRPr="00920ED6">
        <w:rPr>
          <w:rFonts w:ascii="Times New Roman" w:hAnsi="Times New Roman" w:cs="Times New Roman"/>
          <w:sz w:val="28"/>
          <w:szCs w:val="28"/>
        </w:rPr>
        <w:t>Отчетным периодом по курортному сбору признается месяц, на который приходится дата выезда плательщика курортного сбора из объекта размещения.</w:t>
      </w:r>
    </w:p>
    <w:bookmarkEnd w:id="12"/>
    <w:p w:rsidR="0057545D" w:rsidRDefault="0057545D" w:rsidP="003A10F1">
      <w:pPr>
        <w:ind w:firstLine="851"/>
        <w:rPr>
          <w:rFonts w:ascii="Times New Roman" w:eastAsia="Times New Roman" w:hAnsi="Times New Roman" w:cs="Times New Roman"/>
          <w:sz w:val="28"/>
          <w:szCs w:val="28"/>
          <w:lang w:eastAsia="ru-RU"/>
        </w:rPr>
      </w:pPr>
      <w:r>
        <w:rPr>
          <w:sz w:val="28"/>
          <w:szCs w:val="28"/>
        </w:rPr>
        <w:br w:type="page"/>
      </w:r>
    </w:p>
    <w:p w:rsidR="000619EF" w:rsidRDefault="005D2CD0" w:rsidP="00371F0D">
      <w:pPr>
        <w:pStyle w:val="a3"/>
        <w:numPr>
          <w:ilvl w:val="0"/>
          <w:numId w:val="9"/>
        </w:numPr>
        <w:shd w:val="clear" w:color="auto" w:fill="FFFFFF"/>
        <w:spacing w:before="0" w:beforeAutospacing="0" w:after="0" w:afterAutospacing="0"/>
        <w:ind w:left="0" w:firstLine="0"/>
        <w:contextualSpacing/>
        <w:jc w:val="center"/>
        <w:rPr>
          <w:b/>
          <w:bCs/>
          <w:caps/>
          <w:kern w:val="36"/>
          <w:sz w:val="28"/>
          <w:szCs w:val="28"/>
        </w:rPr>
      </w:pPr>
      <w:r w:rsidRPr="00920ED6">
        <w:rPr>
          <w:b/>
          <w:bCs/>
          <w:caps/>
          <w:kern w:val="36"/>
          <w:sz w:val="28"/>
          <w:szCs w:val="28"/>
        </w:rPr>
        <w:lastRenderedPageBreak/>
        <w:t>ОТКАЗ ПЛАТЕЛЬЩИКА</w:t>
      </w:r>
    </w:p>
    <w:p w:rsidR="005D2CD0" w:rsidRDefault="005D2CD0" w:rsidP="000619EF">
      <w:pPr>
        <w:pStyle w:val="a3"/>
        <w:shd w:val="clear" w:color="auto" w:fill="FFFFFF"/>
        <w:spacing w:before="0" w:beforeAutospacing="0" w:after="0" w:afterAutospacing="0"/>
        <w:contextualSpacing/>
        <w:jc w:val="center"/>
        <w:rPr>
          <w:b/>
          <w:bCs/>
          <w:caps/>
          <w:kern w:val="36"/>
          <w:sz w:val="28"/>
          <w:szCs w:val="28"/>
        </w:rPr>
      </w:pPr>
      <w:r w:rsidRPr="00920ED6">
        <w:rPr>
          <w:b/>
          <w:bCs/>
          <w:caps/>
          <w:kern w:val="36"/>
          <w:sz w:val="28"/>
          <w:szCs w:val="28"/>
        </w:rPr>
        <w:t>ОТ УПЛАТЫ КУРОРТНОГО СБОРА</w:t>
      </w:r>
    </w:p>
    <w:p w:rsidR="000619EF" w:rsidRPr="00920ED6" w:rsidRDefault="000619EF" w:rsidP="000619EF">
      <w:pPr>
        <w:pStyle w:val="a3"/>
        <w:shd w:val="clear" w:color="auto" w:fill="FFFFFF"/>
        <w:spacing w:before="0" w:beforeAutospacing="0" w:after="0" w:afterAutospacing="0"/>
        <w:contextualSpacing/>
        <w:jc w:val="center"/>
        <w:rPr>
          <w:b/>
          <w:bCs/>
          <w:caps/>
          <w:kern w:val="36"/>
          <w:sz w:val="28"/>
          <w:szCs w:val="28"/>
        </w:rPr>
      </w:pPr>
    </w:p>
    <w:p w:rsidR="00111613" w:rsidRPr="00920ED6" w:rsidRDefault="00111613"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Плательщик курортного сбора, отказавшийся от уплаты курортного сбора уведомляется оператором курортного сбора об административной ответственности, установленной статьей 9.1.1. главы 9.1. раздела 2 Закона Краснодарского края от 23 июля 2003 года № 608-КЗ «Об адм</w:t>
      </w:r>
      <w:r w:rsidR="000619EF">
        <w:rPr>
          <w:rFonts w:ascii="Times New Roman" w:eastAsia="Times New Roman" w:hAnsi="Times New Roman" w:cs="Times New Roman"/>
          <w:sz w:val="28"/>
          <w:szCs w:val="28"/>
          <w:lang w:eastAsia="ru-RU"/>
        </w:rPr>
        <w:t>инистративных правонарушениях» –</w:t>
      </w:r>
      <w:r w:rsidRPr="00920ED6">
        <w:rPr>
          <w:rFonts w:ascii="Times New Roman" w:eastAsia="Times New Roman" w:hAnsi="Times New Roman" w:cs="Times New Roman"/>
          <w:sz w:val="28"/>
          <w:szCs w:val="28"/>
          <w:lang w:eastAsia="ru-RU"/>
        </w:rPr>
        <w:t xml:space="preserve"> административный штраф от 500 до 2000 рублей и заполняет отказ от уплаты курортного сбора по установленной форме. </w:t>
      </w:r>
    </w:p>
    <w:p w:rsidR="00111613" w:rsidRPr="00920ED6" w:rsidRDefault="00111613"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 xml:space="preserve">При невозможности удержания у плательщика курортного сбора исчисленной суммы курортного сбора, оператор курортного сбора обязан не позднее 5 рабочих дней, со дня получения отказа от уплаты курортного сбора, письменно уведомить </w:t>
      </w:r>
      <w:r w:rsidR="00920ED6" w:rsidRPr="00920ED6">
        <w:rPr>
          <w:rFonts w:ascii="Times New Roman" w:eastAsia="Times New Roman" w:hAnsi="Times New Roman" w:cs="Times New Roman"/>
          <w:sz w:val="28"/>
          <w:szCs w:val="28"/>
          <w:lang w:eastAsia="ru-RU"/>
        </w:rPr>
        <w:t xml:space="preserve">министерство </w:t>
      </w:r>
      <w:r w:rsidRPr="00920ED6">
        <w:rPr>
          <w:rFonts w:ascii="Times New Roman" w:eastAsia="Times New Roman" w:hAnsi="Times New Roman" w:cs="Times New Roman"/>
          <w:sz w:val="28"/>
          <w:szCs w:val="28"/>
          <w:lang w:eastAsia="ru-RU"/>
        </w:rPr>
        <w:t xml:space="preserve">о невозможности удержания курортного сбора с плательщика курортного сбора и сумме курортного сбора, подлежащей уплате, </w:t>
      </w:r>
      <w:r w:rsidR="00920ED6" w:rsidRPr="00920ED6">
        <w:rPr>
          <w:rFonts w:ascii="Times New Roman" w:eastAsia="Times New Roman" w:hAnsi="Times New Roman" w:cs="Times New Roman"/>
          <w:sz w:val="28"/>
          <w:szCs w:val="28"/>
          <w:lang w:eastAsia="ru-RU"/>
        </w:rPr>
        <w:t>по форме</w:t>
      </w:r>
      <w:r w:rsidR="000619EF">
        <w:rPr>
          <w:rFonts w:ascii="Times New Roman" w:eastAsia="Times New Roman" w:hAnsi="Times New Roman" w:cs="Times New Roman"/>
          <w:sz w:val="28"/>
          <w:szCs w:val="28"/>
          <w:lang w:eastAsia="ru-RU"/>
        </w:rPr>
        <w:t xml:space="preserve">, </w:t>
      </w:r>
      <w:r w:rsidR="000619EF" w:rsidRPr="00920ED6">
        <w:rPr>
          <w:rFonts w:ascii="Times New Roman" w:eastAsia="Times New Roman" w:hAnsi="Times New Roman" w:cs="Times New Roman"/>
          <w:sz w:val="28"/>
          <w:szCs w:val="28"/>
          <w:lang w:eastAsia="ru-RU"/>
        </w:rPr>
        <w:t xml:space="preserve">установленной </w:t>
      </w:r>
      <w:r w:rsidR="00A419EA" w:rsidRPr="000311DD">
        <w:rPr>
          <w:rFonts w:ascii="Times New Roman" w:hAnsi="Times New Roman"/>
          <w:sz w:val="28"/>
          <w:szCs w:val="28"/>
        </w:rPr>
        <w:t>приказ</w:t>
      </w:r>
      <w:r w:rsidR="00A419EA">
        <w:rPr>
          <w:rFonts w:ascii="Times New Roman" w:hAnsi="Times New Roman"/>
          <w:sz w:val="28"/>
          <w:szCs w:val="28"/>
        </w:rPr>
        <w:t>ом</w:t>
      </w:r>
      <w:r w:rsidR="00A419EA" w:rsidRPr="000311DD">
        <w:rPr>
          <w:rFonts w:ascii="Times New Roman" w:hAnsi="Times New Roman"/>
          <w:sz w:val="28"/>
          <w:szCs w:val="28"/>
        </w:rPr>
        <w:t xml:space="preserve"> министерства </w:t>
      </w:r>
      <w:r w:rsidR="00A419EA">
        <w:rPr>
          <w:rFonts w:ascii="Times New Roman" w:hAnsi="Times New Roman"/>
          <w:sz w:val="28"/>
          <w:szCs w:val="28"/>
        </w:rPr>
        <w:t xml:space="preserve">                             </w:t>
      </w:r>
      <w:r w:rsidR="00A419EA" w:rsidRPr="000311DD">
        <w:rPr>
          <w:rFonts w:ascii="Times New Roman" w:hAnsi="Times New Roman"/>
          <w:sz w:val="28"/>
          <w:szCs w:val="28"/>
        </w:rPr>
        <w:t>от 4 июля 2018 года № 125 «Об утверждении Порядка учета плательщиков курортного сбора, лиц, освобождаемых от уплаты курортного сбора, отказавшихся уплачивать курортный сбор, не относящихся к категории плательщик курортного сбора»</w:t>
      </w:r>
      <w:r w:rsidR="00A419EA">
        <w:rPr>
          <w:rFonts w:ascii="Times New Roman" w:hAnsi="Times New Roman"/>
          <w:sz w:val="28"/>
          <w:szCs w:val="28"/>
        </w:rPr>
        <w:t xml:space="preserve">, </w:t>
      </w:r>
      <w:r w:rsidR="00920ED6" w:rsidRPr="00920ED6">
        <w:rPr>
          <w:rFonts w:ascii="Times New Roman" w:eastAsia="Times New Roman" w:hAnsi="Times New Roman" w:cs="Times New Roman"/>
          <w:sz w:val="28"/>
          <w:szCs w:val="28"/>
          <w:lang w:eastAsia="ru-RU"/>
        </w:rPr>
        <w:t>предоставив материалы (отказ/акт и уведомление) в министерство.</w:t>
      </w:r>
      <w:r w:rsidRPr="00920ED6">
        <w:rPr>
          <w:rFonts w:ascii="Times New Roman" w:eastAsia="Times New Roman" w:hAnsi="Times New Roman" w:cs="Times New Roman"/>
          <w:sz w:val="28"/>
          <w:szCs w:val="28"/>
          <w:lang w:eastAsia="ru-RU"/>
        </w:rPr>
        <w:t xml:space="preserve"> </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При несогласии плательщика курортного сбора уплачивать исчисленную сумму курортного сбора и подписывать отказ от уплаты курортного сбора по установленной форме</w:t>
      </w:r>
      <w:r w:rsidR="00D22E9B" w:rsidRPr="00920ED6">
        <w:rPr>
          <w:rFonts w:ascii="Times New Roman" w:eastAsia="Times New Roman" w:hAnsi="Times New Roman" w:cs="Times New Roman"/>
          <w:sz w:val="28"/>
          <w:szCs w:val="28"/>
          <w:lang w:eastAsia="ru-RU"/>
        </w:rPr>
        <w:t>,</w:t>
      </w:r>
      <w:r w:rsidRPr="00920ED6">
        <w:rPr>
          <w:rFonts w:ascii="Times New Roman" w:eastAsia="Times New Roman" w:hAnsi="Times New Roman" w:cs="Times New Roman"/>
          <w:sz w:val="28"/>
          <w:szCs w:val="28"/>
          <w:lang w:eastAsia="ru-RU"/>
        </w:rPr>
        <w:t xml:space="preserve"> </w:t>
      </w:r>
      <w:r w:rsidR="00D22E9B" w:rsidRPr="00920ED6">
        <w:rPr>
          <w:rFonts w:ascii="Times New Roman" w:eastAsia="Times New Roman" w:hAnsi="Times New Roman" w:cs="Times New Roman"/>
          <w:sz w:val="28"/>
          <w:szCs w:val="28"/>
          <w:lang w:eastAsia="ru-RU"/>
        </w:rPr>
        <w:t xml:space="preserve">размещенной на сайте министерства, в разделе «Курортный сбор» в подразделе «Отказ плательщика от уплаты курортного сбора», </w:t>
      </w:r>
      <w:r w:rsidRPr="00920ED6">
        <w:rPr>
          <w:rFonts w:ascii="Times New Roman" w:eastAsia="Times New Roman" w:hAnsi="Times New Roman" w:cs="Times New Roman"/>
          <w:sz w:val="28"/>
          <w:szCs w:val="28"/>
          <w:lang w:eastAsia="ru-RU"/>
        </w:rPr>
        <w:t>оператором курортного сбора составляется акт об отказе плательщика курортного сбора уплачивать исчисленную сумму курортного сбора и подписывать отказ от уплаты курортного сбора. </w:t>
      </w:r>
    </w:p>
    <w:p w:rsidR="00602AFA"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 xml:space="preserve">В акте </w:t>
      </w:r>
      <w:r w:rsidR="00A419EA">
        <w:rPr>
          <w:rFonts w:ascii="Times New Roman" w:eastAsia="Times New Roman" w:hAnsi="Times New Roman" w:cs="Times New Roman"/>
          <w:sz w:val="28"/>
          <w:szCs w:val="28"/>
          <w:lang w:eastAsia="ru-RU"/>
        </w:rPr>
        <w:t xml:space="preserve">оператором курортного сбора </w:t>
      </w:r>
      <w:r w:rsidRPr="00920ED6">
        <w:rPr>
          <w:rFonts w:ascii="Times New Roman" w:eastAsia="Times New Roman" w:hAnsi="Times New Roman" w:cs="Times New Roman"/>
          <w:sz w:val="28"/>
          <w:szCs w:val="28"/>
          <w:lang w:eastAsia="ru-RU"/>
        </w:rPr>
        <w:t>фиксируются:</w:t>
      </w:r>
      <w:r w:rsidR="00602AFA" w:rsidRPr="00920ED6">
        <w:rPr>
          <w:rFonts w:ascii="Times New Roman" w:eastAsia="Times New Roman" w:hAnsi="Times New Roman" w:cs="Times New Roman"/>
          <w:sz w:val="28"/>
          <w:szCs w:val="28"/>
          <w:lang w:eastAsia="ru-RU"/>
        </w:rPr>
        <w:t xml:space="preserve"> </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данные плательщика курортного сбора (ФИО, паспортные данные), отказавшегося уплачивать исчисленную сумму курортного сбора и подписывать отказ от уплаты курортног</w:t>
      </w:r>
      <w:r w:rsidR="005B1AAD">
        <w:rPr>
          <w:rFonts w:ascii="Times New Roman" w:eastAsia="Times New Roman" w:hAnsi="Times New Roman" w:cs="Times New Roman"/>
          <w:sz w:val="28"/>
          <w:szCs w:val="28"/>
          <w:lang w:eastAsia="ru-RU"/>
        </w:rPr>
        <w:t>о сбора по установленной форме;</w:t>
      </w:r>
    </w:p>
    <w:p w:rsidR="005D2CD0" w:rsidRPr="00920ED6" w:rsidRDefault="005B1AAD"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причина отказа;</w:t>
      </w:r>
    </w:p>
    <w:p w:rsidR="005D2CD0" w:rsidRPr="00920ED6" w:rsidRDefault="005B1AAD"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составления акта;</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данные лиц в чьем присутствии составлен акт (ФИО не менее 2-х человек). </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sz w:val="28"/>
          <w:szCs w:val="28"/>
          <w:lang w:eastAsia="ru-RU"/>
        </w:rPr>
        <w:t>Акт подписывается всеми перечисленными в нем лицами. При отказе плательщика курортного сбора, отказавшегося уплачивать исчисленную сумму курортного сбора подписывать акт, в акте делается соответствующая отметка.</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bCs/>
          <w:sz w:val="28"/>
          <w:szCs w:val="28"/>
          <w:lang w:eastAsia="ru-RU"/>
        </w:rPr>
        <w:t>Адрес министерства для предоставления операторами курортного сбора информации и подтверждающих документов о случаях отказа плательщиков от уплаты курортного сбора:</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bCs/>
          <w:sz w:val="28"/>
          <w:szCs w:val="28"/>
          <w:lang w:eastAsia="ru-RU"/>
        </w:rPr>
        <w:t>город Краснодар</w:t>
      </w:r>
      <w:r w:rsidR="005B1AAD">
        <w:rPr>
          <w:rFonts w:ascii="Times New Roman" w:eastAsia="Times New Roman" w:hAnsi="Times New Roman" w:cs="Times New Roman"/>
          <w:bCs/>
          <w:sz w:val="28"/>
          <w:szCs w:val="28"/>
          <w:lang w:eastAsia="ru-RU"/>
        </w:rPr>
        <w:t>,</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bCs/>
          <w:sz w:val="28"/>
          <w:szCs w:val="28"/>
          <w:lang w:eastAsia="ru-RU"/>
        </w:rPr>
        <w:t xml:space="preserve">ул. Орджоникидзе, 41, </w:t>
      </w:r>
      <w:proofErr w:type="spellStart"/>
      <w:r w:rsidRPr="00920ED6">
        <w:rPr>
          <w:rFonts w:ascii="Times New Roman" w:eastAsia="Times New Roman" w:hAnsi="Times New Roman" w:cs="Times New Roman"/>
          <w:bCs/>
          <w:sz w:val="28"/>
          <w:szCs w:val="28"/>
          <w:lang w:eastAsia="ru-RU"/>
        </w:rPr>
        <w:t>каб</w:t>
      </w:r>
      <w:proofErr w:type="spellEnd"/>
      <w:r w:rsidRPr="00920ED6">
        <w:rPr>
          <w:rFonts w:ascii="Times New Roman" w:eastAsia="Times New Roman" w:hAnsi="Times New Roman" w:cs="Times New Roman"/>
          <w:bCs/>
          <w:sz w:val="28"/>
          <w:szCs w:val="28"/>
          <w:lang w:eastAsia="ru-RU"/>
        </w:rPr>
        <w:t>. 911.</w:t>
      </w:r>
    </w:p>
    <w:p w:rsidR="005D2CD0" w:rsidRPr="00920ED6" w:rsidRDefault="005D2CD0" w:rsidP="00A419EA">
      <w:pPr>
        <w:shd w:val="clear" w:color="auto" w:fill="FFFFFF"/>
        <w:spacing w:after="0" w:line="240" w:lineRule="auto"/>
        <w:ind w:firstLine="851"/>
        <w:contextualSpacing/>
        <w:jc w:val="both"/>
        <w:rPr>
          <w:rFonts w:ascii="Times New Roman" w:eastAsia="Times New Roman" w:hAnsi="Times New Roman" w:cs="Times New Roman"/>
          <w:bCs/>
          <w:sz w:val="28"/>
          <w:szCs w:val="28"/>
          <w:lang w:eastAsia="ru-RU"/>
        </w:rPr>
      </w:pPr>
      <w:r w:rsidRPr="00920ED6">
        <w:rPr>
          <w:rFonts w:ascii="Times New Roman" w:eastAsia="Times New Roman" w:hAnsi="Times New Roman" w:cs="Times New Roman"/>
          <w:bCs/>
          <w:sz w:val="28"/>
          <w:szCs w:val="28"/>
          <w:lang w:eastAsia="ru-RU"/>
        </w:rPr>
        <w:lastRenderedPageBreak/>
        <w:t>Контактный номер телефона – 8 (861) 262-70-46, 8 (861) 262-70-56.</w:t>
      </w:r>
    </w:p>
    <w:p w:rsidR="005B1AAD" w:rsidRDefault="00D22E9B" w:rsidP="00A419EA">
      <w:pP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920ED6">
        <w:rPr>
          <w:rFonts w:ascii="Times New Roman" w:eastAsia="Times New Roman" w:hAnsi="Times New Roman" w:cs="Times New Roman"/>
          <w:bCs/>
          <w:sz w:val="28"/>
          <w:szCs w:val="28"/>
          <w:lang w:eastAsia="ru-RU"/>
        </w:rPr>
        <w:t xml:space="preserve">Органами местного самоуправления ведется работа по привлечению к административной </w:t>
      </w:r>
      <w:r w:rsidR="00EF442A" w:rsidRPr="00920ED6">
        <w:rPr>
          <w:rFonts w:ascii="Times New Roman" w:eastAsia="Times New Roman" w:hAnsi="Times New Roman" w:cs="Times New Roman"/>
          <w:bCs/>
          <w:sz w:val="28"/>
          <w:szCs w:val="28"/>
          <w:lang w:eastAsia="ru-RU"/>
        </w:rPr>
        <w:t>ответственности</w:t>
      </w:r>
      <w:r w:rsidR="005B1AAD">
        <w:rPr>
          <w:rFonts w:ascii="Times New Roman" w:eastAsia="Times New Roman" w:hAnsi="Times New Roman" w:cs="Times New Roman"/>
          <w:sz w:val="28"/>
          <w:szCs w:val="28"/>
          <w:lang w:eastAsia="ru-RU"/>
        </w:rPr>
        <w:t xml:space="preserve"> плательщиков курортного сбора, отказавшихся </w:t>
      </w:r>
      <w:r w:rsidR="00EF442A" w:rsidRPr="00920ED6">
        <w:rPr>
          <w:rFonts w:ascii="Times New Roman" w:eastAsia="Times New Roman" w:hAnsi="Times New Roman" w:cs="Times New Roman"/>
          <w:sz w:val="28"/>
          <w:szCs w:val="28"/>
          <w:lang w:eastAsia="ru-RU"/>
        </w:rPr>
        <w:t xml:space="preserve">уплачивать исчисленную сумму курортного сбора. </w:t>
      </w:r>
    </w:p>
    <w:p w:rsidR="00D22E9B" w:rsidRDefault="00EF442A" w:rsidP="00A419EA">
      <w:pPr>
        <w:shd w:val="clear" w:color="auto" w:fill="FFFFFF"/>
        <w:spacing w:after="0" w:line="240" w:lineRule="auto"/>
        <w:ind w:firstLine="851"/>
        <w:contextualSpacing/>
        <w:jc w:val="both"/>
        <w:rPr>
          <w:rFonts w:ascii="Times New Roman" w:eastAsia="Times New Roman" w:hAnsi="Times New Roman" w:cs="Times New Roman"/>
          <w:bCs/>
          <w:sz w:val="28"/>
          <w:szCs w:val="28"/>
          <w:lang w:eastAsia="ru-RU"/>
        </w:rPr>
      </w:pPr>
      <w:r w:rsidRPr="00920ED6">
        <w:rPr>
          <w:rFonts w:ascii="Times New Roman" w:eastAsia="Times New Roman" w:hAnsi="Times New Roman" w:cs="Times New Roman"/>
          <w:sz w:val="28"/>
          <w:szCs w:val="28"/>
          <w:lang w:eastAsia="ru-RU"/>
        </w:rPr>
        <w:t xml:space="preserve">Срок привлечения </w:t>
      </w:r>
      <w:r w:rsidR="005B1AAD">
        <w:rPr>
          <w:rFonts w:ascii="Times New Roman" w:eastAsia="Times New Roman" w:hAnsi="Times New Roman" w:cs="Times New Roman"/>
          <w:sz w:val="28"/>
          <w:szCs w:val="28"/>
          <w:lang w:eastAsia="ru-RU"/>
        </w:rPr>
        <w:t xml:space="preserve">физических лиц </w:t>
      </w:r>
      <w:r w:rsidRPr="00920ED6">
        <w:rPr>
          <w:rFonts w:ascii="Times New Roman" w:eastAsia="Times New Roman" w:hAnsi="Times New Roman" w:cs="Times New Roman"/>
          <w:bCs/>
          <w:sz w:val="28"/>
          <w:szCs w:val="28"/>
          <w:lang w:eastAsia="ru-RU"/>
        </w:rPr>
        <w:t>к административн</w:t>
      </w:r>
      <w:r w:rsidR="008443E2">
        <w:rPr>
          <w:rFonts w:ascii="Times New Roman" w:eastAsia="Times New Roman" w:hAnsi="Times New Roman" w:cs="Times New Roman"/>
          <w:bCs/>
          <w:sz w:val="28"/>
          <w:szCs w:val="28"/>
          <w:lang w:eastAsia="ru-RU"/>
        </w:rPr>
        <w:t>ой ответственности – два месяца со дня совершения правонарушения.</w:t>
      </w:r>
    </w:p>
    <w:p w:rsidR="00243F73" w:rsidRDefault="00243F73" w:rsidP="00A419EA">
      <w:pPr>
        <w:shd w:val="clear" w:color="auto" w:fill="FFFFFF"/>
        <w:spacing w:after="0" w:line="240" w:lineRule="auto"/>
        <w:ind w:firstLine="851"/>
        <w:contextualSpacing/>
        <w:jc w:val="both"/>
        <w:rPr>
          <w:rFonts w:ascii="Times New Roman" w:eastAsia="Times New Roman" w:hAnsi="Times New Roman" w:cs="Times New Roman"/>
          <w:bCs/>
          <w:sz w:val="28"/>
          <w:szCs w:val="28"/>
          <w:lang w:eastAsia="ru-RU"/>
        </w:rPr>
      </w:pPr>
    </w:p>
    <w:p w:rsidR="00243F73" w:rsidRDefault="00243F73" w:rsidP="005D2CD0">
      <w:pPr>
        <w:shd w:val="clear" w:color="auto" w:fill="FFFFFF"/>
        <w:spacing w:after="100" w:afterAutospacing="1" w:line="240" w:lineRule="auto"/>
        <w:jc w:val="both"/>
        <w:rPr>
          <w:rFonts w:ascii="Times New Roman" w:eastAsia="Times New Roman" w:hAnsi="Times New Roman" w:cs="Times New Roman"/>
          <w:bCs/>
          <w:sz w:val="28"/>
          <w:szCs w:val="28"/>
          <w:lang w:eastAsia="ru-RU"/>
        </w:rPr>
      </w:pPr>
    </w:p>
    <w:p w:rsidR="00243F73" w:rsidRDefault="00243F73" w:rsidP="005D2CD0">
      <w:pPr>
        <w:shd w:val="clear" w:color="auto" w:fill="FFFFFF"/>
        <w:spacing w:after="100" w:afterAutospacing="1" w:line="240" w:lineRule="auto"/>
        <w:jc w:val="both"/>
        <w:rPr>
          <w:rFonts w:ascii="Times New Roman" w:eastAsia="Times New Roman" w:hAnsi="Times New Roman" w:cs="Times New Roman"/>
          <w:bCs/>
          <w:sz w:val="28"/>
          <w:szCs w:val="28"/>
          <w:lang w:eastAsia="ru-RU"/>
        </w:rPr>
      </w:pPr>
    </w:p>
    <w:p w:rsidR="002833F7" w:rsidRDefault="002833F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833F7" w:rsidRPr="002833F7" w:rsidRDefault="002833F7" w:rsidP="00371F0D">
      <w:pPr>
        <w:pStyle w:val="a3"/>
        <w:numPr>
          <w:ilvl w:val="0"/>
          <w:numId w:val="9"/>
        </w:numPr>
        <w:shd w:val="clear" w:color="auto" w:fill="FFFFFF"/>
        <w:spacing w:before="0" w:beforeAutospacing="0" w:after="0" w:afterAutospacing="0"/>
        <w:ind w:left="0" w:firstLine="0"/>
        <w:contextualSpacing/>
        <w:jc w:val="center"/>
        <w:rPr>
          <w:b/>
          <w:bCs/>
          <w:caps/>
          <w:kern w:val="36"/>
          <w:sz w:val="28"/>
          <w:szCs w:val="28"/>
        </w:rPr>
      </w:pPr>
      <w:r w:rsidRPr="002833F7">
        <w:rPr>
          <w:b/>
          <w:bCs/>
          <w:caps/>
          <w:kern w:val="36"/>
          <w:sz w:val="28"/>
          <w:szCs w:val="28"/>
        </w:rPr>
        <w:lastRenderedPageBreak/>
        <w:t xml:space="preserve">КОНТАКТНЫЕ ДАННЫЕ ПО возникающим вопросам </w:t>
      </w:r>
    </w:p>
    <w:p w:rsidR="00D22E9B" w:rsidRDefault="00D22E9B" w:rsidP="00D22E9B">
      <w:pPr>
        <w:pStyle w:val="FORMATTEXT"/>
        <w:ind w:firstLine="709"/>
        <w:jc w:val="both"/>
        <w:rPr>
          <w:rFonts w:ascii="Times New Roman" w:hAnsi="Times New Roman" w:cs="Times New Roman"/>
          <w:sz w:val="28"/>
          <w:szCs w:val="28"/>
        </w:rPr>
      </w:pPr>
    </w:p>
    <w:p w:rsidR="00871B24" w:rsidRPr="0049278F" w:rsidRDefault="00871B24" w:rsidP="00871B24">
      <w:pPr>
        <w:spacing w:after="0" w:line="240" w:lineRule="auto"/>
        <w:jc w:val="center"/>
        <w:rPr>
          <w:rFonts w:ascii="Times New Roman" w:hAnsi="Times New Roman" w:cs="Times New Roman"/>
          <w:b/>
          <w:i/>
          <w:sz w:val="28"/>
          <w:szCs w:val="28"/>
        </w:rPr>
      </w:pPr>
      <w:r w:rsidRPr="0049278F">
        <w:rPr>
          <w:rFonts w:ascii="Times New Roman" w:hAnsi="Times New Roman" w:cs="Times New Roman"/>
          <w:b/>
          <w:i/>
          <w:sz w:val="28"/>
          <w:szCs w:val="28"/>
        </w:rPr>
        <w:t>Контактная информация сотрудников министерства курортов, туризма и олимпийского наследия Краснодарского края и муниципальных образований Краснодарского края по вопросам курортного сбора</w:t>
      </w:r>
    </w:p>
    <w:p w:rsidR="00871B24" w:rsidRDefault="00871B24" w:rsidP="00871B24">
      <w:pPr>
        <w:spacing w:after="0" w:line="240" w:lineRule="auto"/>
        <w:rPr>
          <w:rFonts w:ascii="Times New Roman" w:hAnsi="Times New Roman" w:cs="Times New Roman"/>
          <w:sz w:val="28"/>
          <w:szCs w:val="28"/>
        </w:rPr>
      </w:pPr>
    </w:p>
    <w:p w:rsidR="00871B24" w:rsidRPr="003F65CB" w:rsidRDefault="00871B24" w:rsidP="00871B24">
      <w:pPr>
        <w:spacing w:after="0" w:line="240" w:lineRule="auto"/>
        <w:jc w:val="both"/>
        <w:rPr>
          <w:rFonts w:ascii="Times New Roman" w:hAnsi="Times New Roman" w:cs="Times New Roman"/>
          <w:b/>
          <w:sz w:val="28"/>
          <w:szCs w:val="28"/>
        </w:rPr>
      </w:pPr>
      <w:r w:rsidRPr="003F65CB">
        <w:rPr>
          <w:rFonts w:ascii="Times New Roman" w:hAnsi="Times New Roman" w:cs="Times New Roman"/>
          <w:b/>
          <w:sz w:val="28"/>
          <w:szCs w:val="28"/>
        </w:rPr>
        <w:t xml:space="preserve">Министерство курортов, туризма и олимпийского наследия Краснодарского края, отдел сопровождения неналоговых платежей </w:t>
      </w:r>
    </w:p>
    <w:p w:rsidR="00871B24" w:rsidRDefault="00871B24" w:rsidP="00871B24">
      <w:pPr>
        <w:spacing w:after="0" w:line="240" w:lineRule="auto"/>
        <w:jc w:val="both"/>
        <w:rPr>
          <w:rFonts w:ascii="Times New Roman" w:hAnsi="Times New Roman" w:cs="Times New Roman"/>
          <w:sz w:val="28"/>
          <w:szCs w:val="28"/>
        </w:rPr>
      </w:pPr>
    </w:p>
    <w:p w:rsidR="00871B24" w:rsidRPr="00B31A31" w:rsidRDefault="00871B24" w:rsidP="00871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(861) 262-70-46, 262-70-56, 267-25-32</w:t>
      </w:r>
    </w:p>
    <w:p w:rsidR="00871B24" w:rsidRPr="00871B24" w:rsidRDefault="00871B24" w:rsidP="00871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для обращения граждан: </w:t>
      </w:r>
      <w:hyperlink r:id="rId15" w:history="1">
        <w:r w:rsidRPr="0058572B">
          <w:rPr>
            <w:rStyle w:val="ad"/>
            <w:rFonts w:ascii="Times New Roman" w:hAnsi="Times New Roman" w:cs="Times New Roman"/>
            <w:sz w:val="28"/>
            <w:szCs w:val="28"/>
            <w:lang w:val="en-US"/>
          </w:rPr>
          <w:t>mktkk</w:t>
        </w:r>
        <w:r w:rsidRPr="0058572B">
          <w:rPr>
            <w:rStyle w:val="ad"/>
            <w:rFonts w:ascii="Times New Roman" w:hAnsi="Times New Roman" w:cs="Times New Roman"/>
            <w:sz w:val="28"/>
            <w:szCs w:val="28"/>
          </w:rPr>
          <w:t>@</w:t>
        </w:r>
        <w:r w:rsidRPr="0058572B">
          <w:rPr>
            <w:rStyle w:val="ad"/>
            <w:rFonts w:ascii="Times New Roman" w:hAnsi="Times New Roman" w:cs="Times New Roman"/>
            <w:sz w:val="28"/>
            <w:szCs w:val="28"/>
            <w:lang w:val="en-US"/>
          </w:rPr>
          <w:t>krasnodar</w:t>
        </w:r>
        <w:r w:rsidRPr="0058572B">
          <w:rPr>
            <w:rStyle w:val="ad"/>
            <w:rFonts w:ascii="Times New Roman" w:hAnsi="Times New Roman" w:cs="Times New Roman"/>
            <w:sz w:val="28"/>
            <w:szCs w:val="28"/>
          </w:rPr>
          <w:t>.</w:t>
        </w:r>
        <w:proofErr w:type="spellStart"/>
        <w:r w:rsidRPr="0058572B">
          <w:rPr>
            <w:rStyle w:val="ad"/>
            <w:rFonts w:ascii="Times New Roman" w:hAnsi="Times New Roman" w:cs="Times New Roman"/>
            <w:sz w:val="28"/>
            <w:szCs w:val="28"/>
            <w:lang w:val="en-US"/>
          </w:rPr>
          <w:t>ru</w:t>
        </w:r>
        <w:proofErr w:type="spellEnd"/>
      </w:hyperlink>
    </w:p>
    <w:p w:rsidR="00871B24" w:rsidRPr="001F1C1D" w:rsidRDefault="00871B24" w:rsidP="00871B24">
      <w:pPr>
        <w:spacing w:after="0" w:line="240" w:lineRule="auto"/>
        <w:jc w:val="both"/>
        <w:rPr>
          <w:rFonts w:ascii="Times New Roman" w:hAnsi="Times New Roman" w:cs="Times New Roman"/>
          <w:sz w:val="28"/>
          <w:szCs w:val="28"/>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r w:rsidRPr="001F1C1D">
        <w:rPr>
          <w:rFonts w:ascii="Times New Roman" w:hAnsi="Times New Roman" w:cs="Times New Roman"/>
          <w:b/>
          <w:bCs/>
          <w:color w:val="212529"/>
          <w:sz w:val="28"/>
          <w:szCs w:val="28"/>
          <w:shd w:val="clear" w:color="auto" w:fill="FFFFFF"/>
        </w:rPr>
        <w:t>Муниципальное образование город-курорт Анапа, управление по санаторно-курортному комплексу и туризму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(86133) 5-27-66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Электронная почта: </w:t>
      </w:r>
      <w:hyperlink r:id="rId16" w:history="1">
        <w:r w:rsidRPr="001F1C1D">
          <w:rPr>
            <w:rStyle w:val="ad"/>
            <w:rFonts w:ascii="Times New Roman" w:hAnsi="Times New Roman" w:cs="Times New Roman"/>
            <w:color w:val="007BFF"/>
            <w:sz w:val="28"/>
            <w:szCs w:val="28"/>
            <w:shd w:val="clear" w:color="auto" w:fill="FFFFFF"/>
          </w:rPr>
          <w:t>uskk@anapa-official.ru</w:t>
        </w:r>
      </w:hyperlink>
      <w:r w:rsidRPr="001F1C1D">
        <w:rPr>
          <w:rFonts w:ascii="Times New Roman" w:hAnsi="Times New Roman" w:cs="Times New Roman"/>
          <w:color w:val="212529"/>
          <w:sz w:val="28"/>
          <w:szCs w:val="28"/>
          <w:shd w:val="clear" w:color="auto" w:fill="FFFFFF"/>
        </w:rPr>
        <w:t> </w:t>
      </w:r>
    </w:p>
    <w:p w:rsidR="001F1C1D" w:rsidRPr="001F1C1D" w:rsidRDefault="001F1C1D" w:rsidP="00871B24">
      <w:pPr>
        <w:spacing w:after="0" w:line="240" w:lineRule="auto"/>
        <w:jc w:val="both"/>
        <w:rPr>
          <w:rFonts w:ascii="Times New Roman" w:hAnsi="Times New Roman" w:cs="Times New Roman"/>
          <w:color w:val="212529"/>
          <w:sz w:val="28"/>
          <w:szCs w:val="28"/>
          <w:shd w:val="clear" w:color="auto" w:fill="FFFFFF"/>
        </w:rPr>
      </w:pPr>
    </w:p>
    <w:p w:rsidR="001F1C1D" w:rsidRPr="001F1C1D" w:rsidRDefault="001F1C1D" w:rsidP="00871B24">
      <w:pPr>
        <w:spacing w:after="0" w:line="240" w:lineRule="auto"/>
        <w:jc w:val="both"/>
        <w:rPr>
          <w:rFonts w:ascii="Times New Roman" w:hAnsi="Times New Roman" w:cs="Times New Roman"/>
          <w:b/>
          <w:color w:val="212529"/>
          <w:sz w:val="28"/>
          <w:szCs w:val="28"/>
          <w:shd w:val="clear" w:color="auto" w:fill="FFFFFF"/>
        </w:rPr>
      </w:pPr>
      <w:r w:rsidRPr="001F1C1D">
        <w:rPr>
          <w:rFonts w:ascii="Times New Roman" w:hAnsi="Times New Roman" w:cs="Times New Roman"/>
          <w:b/>
          <w:color w:val="212529"/>
          <w:sz w:val="28"/>
          <w:szCs w:val="28"/>
          <w:shd w:val="clear" w:color="auto" w:fill="FFFFFF"/>
        </w:rPr>
        <w:t>Муниципальное образование город-курорт Геленджик, управление курортами и туризмом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(86141) 2-09-34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Электронная почта: </w:t>
      </w:r>
      <w:hyperlink r:id="rId17" w:history="1">
        <w:r w:rsidRPr="001F1C1D">
          <w:rPr>
            <w:rStyle w:val="ad"/>
            <w:rFonts w:ascii="Times New Roman" w:hAnsi="Times New Roman" w:cs="Times New Roman"/>
            <w:color w:val="007BFF"/>
            <w:sz w:val="28"/>
            <w:szCs w:val="28"/>
            <w:shd w:val="clear" w:color="auto" w:fill="FFFFFF"/>
          </w:rPr>
          <w:t>sbor-kurort2018@yandex.ru</w:t>
        </w:r>
      </w:hyperlink>
      <w:r w:rsidRPr="001F1C1D">
        <w:rPr>
          <w:rFonts w:ascii="Times New Roman" w:hAnsi="Times New Roman" w:cs="Times New Roman"/>
          <w:color w:val="212529"/>
          <w:sz w:val="28"/>
          <w:szCs w:val="28"/>
          <w:shd w:val="clear" w:color="auto" w:fill="FFFFFF"/>
        </w:rPr>
        <w:t>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r w:rsidRPr="001F1C1D">
        <w:rPr>
          <w:rFonts w:ascii="Times New Roman" w:hAnsi="Times New Roman" w:cs="Times New Roman"/>
          <w:b/>
          <w:bCs/>
          <w:color w:val="212529"/>
          <w:sz w:val="28"/>
          <w:szCs w:val="28"/>
          <w:shd w:val="clear" w:color="auto" w:fill="FFFFFF"/>
        </w:rPr>
        <w:t>Муниципальное образование город-курорт Сочи, отдел регионального государственного контроля управления курортов и рекреационных ресурсов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(862) 266-06-06 (доб. 1402, 0314, 0312, 0317, 0315, 0316, 0250, 0313, 8890), телефон/факс: 8 (862) 264-62-35.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Электронная почта: </w:t>
      </w:r>
      <w:hyperlink r:id="rId18" w:history="1">
        <w:r w:rsidRPr="001F1C1D">
          <w:rPr>
            <w:rStyle w:val="ad"/>
            <w:rFonts w:ascii="Times New Roman" w:hAnsi="Times New Roman" w:cs="Times New Roman"/>
            <w:color w:val="007BFF"/>
            <w:sz w:val="28"/>
            <w:szCs w:val="28"/>
            <w:shd w:val="clear" w:color="auto" w:fill="FFFFFF"/>
          </w:rPr>
          <w:t>kdt@sochiadm.ru</w:t>
        </w:r>
      </w:hyperlink>
      <w:r w:rsidRPr="001F1C1D">
        <w:rPr>
          <w:rFonts w:ascii="Times New Roman" w:hAnsi="Times New Roman" w:cs="Times New Roman"/>
          <w:color w:val="212529"/>
          <w:sz w:val="28"/>
          <w:szCs w:val="28"/>
          <w:shd w:val="clear" w:color="auto" w:fill="FFFFFF"/>
        </w:rPr>
        <w:t>, </w:t>
      </w:r>
      <w:hyperlink r:id="rId19" w:history="1">
        <w:r w:rsidRPr="001F1C1D">
          <w:rPr>
            <w:rStyle w:val="ad"/>
            <w:rFonts w:ascii="Times New Roman" w:hAnsi="Times New Roman" w:cs="Times New Roman"/>
            <w:color w:val="007BFF"/>
            <w:sz w:val="28"/>
            <w:szCs w:val="28"/>
            <w:shd w:val="clear" w:color="auto" w:fill="FFFFFF"/>
          </w:rPr>
          <w:t>kurortsbor@mail.ru</w:t>
        </w:r>
      </w:hyperlink>
      <w:r w:rsidRPr="001F1C1D">
        <w:rPr>
          <w:rFonts w:ascii="Times New Roman" w:hAnsi="Times New Roman" w:cs="Times New Roman"/>
          <w:color w:val="212529"/>
          <w:sz w:val="28"/>
          <w:szCs w:val="28"/>
          <w:shd w:val="clear" w:color="auto" w:fill="FFFFFF"/>
        </w:rPr>
        <w:t>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r w:rsidRPr="001F1C1D">
        <w:rPr>
          <w:rFonts w:ascii="Times New Roman" w:hAnsi="Times New Roman" w:cs="Times New Roman"/>
          <w:b/>
          <w:bCs/>
          <w:color w:val="212529"/>
          <w:sz w:val="28"/>
          <w:szCs w:val="28"/>
          <w:shd w:val="clear" w:color="auto" w:fill="FFFFFF"/>
        </w:rPr>
        <w:t>Муниципальное образование город Горячий Ключ, управление по вопросам курорта и туризма инвестиций и малого бизнеса</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(86159) 4-47-73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Э</w:t>
      </w:r>
      <w:r w:rsidRPr="001F1C1D">
        <w:rPr>
          <w:rFonts w:ascii="Times New Roman" w:hAnsi="Times New Roman" w:cs="Times New Roman"/>
          <w:color w:val="212529"/>
          <w:sz w:val="28"/>
          <w:szCs w:val="28"/>
          <w:shd w:val="clear" w:color="auto" w:fill="FFFFFF"/>
        </w:rPr>
        <w:t>лектронная почта: </w:t>
      </w:r>
      <w:hyperlink r:id="rId20" w:history="1">
        <w:r w:rsidRPr="001F1C1D">
          <w:rPr>
            <w:rStyle w:val="ad"/>
            <w:rFonts w:ascii="Times New Roman" w:hAnsi="Times New Roman" w:cs="Times New Roman"/>
            <w:color w:val="007BFF"/>
            <w:sz w:val="28"/>
            <w:szCs w:val="28"/>
            <w:shd w:val="clear" w:color="auto" w:fill="FFFFFF"/>
          </w:rPr>
          <w:t>okt@admgorkluch.ru</w:t>
        </w:r>
      </w:hyperlink>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proofErr w:type="spellStart"/>
      <w:r w:rsidRPr="001F1C1D">
        <w:rPr>
          <w:rFonts w:ascii="Times New Roman" w:hAnsi="Times New Roman" w:cs="Times New Roman"/>
          <w:b/>
          <w:bCs/>
          <w:color w:val="212529"/>
          <w:sz w:val="28"/>
          <w:szCs w:val="28"/>
          <w:shd w:val="clear" w:color="auto" w:fill="FFFFFF"/>
        </w:rPr>
        <w:t>Новомихайловское</w:t>
      </w:r>
      <w:proofErr w:type="spellEnd"/>
      <w:r w:rsidRPr="001F1C1D">
        <w:rPr>
          <w:rFonts w:ascii="Times New Roman" w:hAnsi="Times New Roman" w:cs="Times New Roman"/>
          <w:b/>
          <w:bCs/>
          <w:color w:val="212529"/>
          <w:sz w:val="28"/>
          <w:szCs w:val="28"/>
          <w:shd w:val="clear" w:color="auto" w:fill="FFFFFF"/>
        </w:rPr>
        <w:t xml:space="preserve"> городское поселение Туапсинского района</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(86167) 9-25-55 (доб. 161)</w:t>
      </w:r>
    </w:p>
    <w:p w:rsidR="001F1C1D" w:rsidRDefault="001F1C1D" w:rsidP="00871B24">
      <w:pPr>
        <w:spacing w:after="0" w:line="240" w:lineRule="auto"/>
        <w:jc w:val="both"/>
        <w:rPr>
          <w:rFonts w:ascii="Times New Roman" w:hAnsi="Times New Roman" w:cs="Times New Roman"/>
          <w:sz w:val="28"/>
          <w:szCs w:val="28"/>
        </w:rPr>
      </w:pPr>
      <w:r w:rsidRPr="001F1C1D">
        <w:rPr>
          <w:rFonts w:ascii="Times New Roman" w:hAnsi="Times New Roman" w:cs="Times New Roman"/>
          <w:color w:val="212529"/>
          <w:sz w:val="28"/>
          <w:szCs w:val="28"/>
          <w:shd w:val="clear" w:color="auto" w:fill="FFFFFF"/>
        </w:rPr>
        <w:t>Электронная почта: </w:t>
      </w:r>
      <w:hyperlink r:id="rId21" w:history="1">
        <w:r w:rsidRPr="001F1C1D">
          <w:rPr>
            <w:rStyle w:val="ad"/>
            <w:rFonts w:ascii="Times New Roman" w:hAnsi="Times New Roman" w:cs="Times New Roman"/>
            <w:color w:val="007BFF"/>
            <w:sz w:val="28"/>
            <w:szCs w:val="28"/>
            <w:shd w:val="clear" w:color="auto" w:fill="FFFFFF"/>
          </w:rPr>
          <w:t>novomix@list.ru</w:t>
        </w:r>
      </w:hyperlink>
    </w:p>
    <w:p w:rsidR="001F1C1D" w:rsidRDefault="001F1C1D" w:rsidP="00871B24">
      <w:pPr>
        <w:spacing w:after="0" w:line="240" w:lineRule="auto"/>
        <w:jc w:val="both"/>
        <w:rPr>
          <w:rFonts w:ascii="Times New Roman" w:hAnsi="Times New Roman" w:cs="Times New Roman"/>
          <w:sz w:val="28"/>
          <w:szCs w:val="28"/>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proofErr w:type="spellStart"/>
      <w:r w:rsidRPr="001F1C1D">
        <w:rPr>
          <w:rFonts w:ascii="Times New Roman" w:hAnsi="Times New Roman" w:cs="Times New Roman"/>
          <w:b/>
          <w:bCs/>
          <w:color w:val="212529"/>
          <w:sz w:val="28"/>
          <w:szCs w:val="28"/>
          <w:shd w:val="clear" w:color="auto" w:fill="FFFFFF"/>
        </w:rPr>
        <w:t>Джубгское</w:t>
      </w:r>
      <w:proofErr w:type="spellEnd"/>
      <w:r w:rsidRPr="001F1C1D">
        <w:rPr>
          <w:rFonts w:ascii="Times New Roman" w:hAnsi="Times New Roman" w:cs="Times New Roman"/>
          <w:b/>
          <w:bCs/>
          <w:color w:val="212529"/>
          <w:sz w:val="28"/>
          <w:szCs w:val="28"/>
          <w:shd w:val="clear" w:color="auto" w:fill="FFFFFF"/>
        </w:rPr>
        <w:t xml:space="preserve"> городское поселение Туапсинского района, отдел по работе с операторами курортного сбора</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Pr>
          <w:rFonts w:ascii="Times New Roman" w:hAnsi="Times New Roman" w:cs="Times New Roman"/>
          <w:b/>
          <w:bCs/>
          <w:color w:val="212529"/>
          <w:sz w:val="28"/>
          <w:szCs w:val="28"/>
          <w:shd w:val="clear" w:color="auto" w:fill="FFFFFF"/>
        </w:rPr>
        <w:t>Т</w:t>
      </w:r>
      <w:r w:rsidRPr="001F1C1D">
        <w:rPr>
          <w:rFonts w:ascii="Times New Roman" w:hAnsi="Times New Roman" w:cs="Times New Roman"/>
          <w:color w:val="212529"/>
          <w:sz w:val="28"/>
          <w:szCs w:val="28"/>
          <w:shd w:val="clear" w:color="auto" w:fill="FFFFFF"/>
        </w:rPr>
        <w:t>елефон: 8 (86167) 6-62-41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Электронная почта: </w:t>
      </w:r>
      <w:hyperlink r:id="rId22" w:history="1">
        <w:r w:rsidRPr="001F1C1D">
          <w:rPr>
            <w:rStyle w:val="ad"/>
            <w:rFonts w:ascii="Times New Roman" w:hAnsi="Times New Roman" w:cs="Times New Roman"/>
            <w:color w:val="007BFF"/>
            <w:sz w:val="28"/>
            <w:szCs w:val="28"/>
            <w:shd w:val="clear" w:color="auto" w:fill="FFFFFF"/>
          </w:rPr>
          <w:t>adm_djubga@mail.ru</w:t>
        </w:r>
      </w:hyperlink>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color w:val="212529"/>
          <w:sz w:val="28"/>
          <w:szCs w:val="28"/>
          <w:shd w:val="clear" w:color="auto" w:fill="FFFFFF"/>
        </w:rPr>
      </w:pPr>
      <w:proofErr w:type="spellStart"/>
      <w:r w:rsidRPr="001F1C1D">
        <w:rPr>
          <w:rFonts w:ascii="Times New Roman" w:hAnsi="Times New Roman" w:cs="Times New Roman"/>
          <w:b/>
          <w:color w:val="212529"/>
          <w:sz w:val="28"/>
          <w:szCs w:val="28"/>
          <w:shd w:val="clear" w:color="auto" w:fill="FFFFFF"/>
        </w:rPr>
        <w:lastRenderedPageBreak/>
        <w:t>Небугское</w:t>
      </w:r>
      <w:proofErr w:type="spellEnd"/>
      <w:r w:rsidRPr="001F1C1D">
        <w:rPr>
          <w:rFonts w:ascii="Times New Roman" w:hAnsi="Times New Roman" w:cs="Times New Roman"/>
          <w:b/>
          <w:color w:val="212529"/>
          <w:sz w:val="28"/>
          <w:szCs w:val="28"/>
          <w:shd w:val="clear" w:color="auto" w:fill="FFFFFF"/>
        </w:rPr>
        <w:t xml:space="preserve"> сельское поселение Туапсинского района</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 Телефон: 8 (86167) 9-84-99</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Электронная почта: </w:t>
      </w:r>
      <w:hyperlink r:id="rId23" w:history="1">
        <w:r w:rsidRPr="001F1C1D">
          <w:rPr>
            <w:rStyle w:val="ad"/>
            <w:rFonts w:ascii="Times New Roman" w:hAnsi="Times New Roman" w:cs="Times New Roman"/>
            <w:color w:val="007BFF"/>
            <w:sz w:val="28"/>
            <w:szCs w:val="28"/>
            <w:shd w:val="clear" w:color="auto" w:fill="FFFFFF"/>
          </w:rPr>
          <w:t>adm_nebug@mail.ru</w:t>
        </w:r>
      </w:hyperlink>
      <w:r w:rsidRPr="001F1C1D">
        <w:rPr>
          <w:rFonts w:ascii="Times New Roman" w:hAnsi="Times New Roman" w:cs="Times New Roman"/>
          <w:color w:val="212529"/>
          <w:sz w:val="28"/>
          <w:szCs w:val="28"/>
          <w:shd w:val="clear" w:color="auto" w:fill="FFFFFF"/>
        </w:rPr>
        <w:t> </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p>
    <w:p w:rsidR="001F1C1D" w:rsidRDefault="001F1C1D" w:rsidP="00871B24">
      <w:pPr>
        <w:spacing w:after="0" w:line="240" w:lineRule="auto"/>
        <w:jc w:val="both"/>
        <w:rPr>
          <w:rFonts w:ascii="Times New Roman" w:hAnsi="Times New Roman" w:cs="Times New Roman"/>
          <w:b/>
          <w:bCs/>
          <w:color w:val="212529"/>
          <w:sz w:val="28"/>
          <w:szCs w:val="28"/>
          <w:shd w:val="clear" w:color="auto" w:fill="FFFFFF"/>
        </w:rPr>
      </w:pPr>
      <w:proofErr w:type="spellStart"/>
      <w:r w:rsidRPr="001F1C1D">
        <w:rPr>
          <w:rFonts w:ascii="Times New Roman" w:hAnsi="Times New Roman" w:cs="Times New Roman"/>
          <w:b/>
          <w:bCs/>
          <w:color w:val="212529"/>
          <w:sz w:val="28"/>
          <w:szCs w:val="28"/>
          <w:shd w:val="clear" w:color="auto" w:fill="FFFFFF"/>
        </w:rPr>
        <w:t>Шепсинское</w:t>
      </w:r>
      <w:proofErr w:type="spellEnd"/>
      <w:r w:rsidRPr="001F1C1D">
        <w:rPr>
          <w:rFonts w:ascii="Times New Roman" w:hAnsi="Times New Roman" w:cs="Times New Roman"/>
          <w:b/>
          <w:bCs/>
          <w:color w:val="212529"/>
          <w:sz w:val="28"/>
          <w:szCs w:val="28"/>
          <w:shd w:val="clear" w:color="auto" w:fill="FFFFFF"/>
        </w:rPr>
        <w:t xml:space="preserve"> сельское поселение Туапсинского района</w:t>
      </w:r>
    </w:p>
    <w:p w:rsidR="001F1C1D" w:rsidRDefault="001F1C1D" w:rsidP="00871B24">
      <w:pPr>
        <w:spacing w:after="0" w:line="240" w:lineRule="auto"/>
        <w:jc w:val="both"/>
        <w:rPr>
          <w:rFonts w:ascii="Times New Roman" w:hAnsi="Times New Roman" w:cs="Times New Roman"/>
          <w:color w:val="212529"/>
          <w:sz w:val="28"/>
          <w:szCs w:val="28"/>
          <w:shd w:val="clear" w:color="auto" w:fill="FFFFFF"/>
        </w:rPr>
      </w:pPr>
      <w:r w:rsidRPr="001F1C1D">
        <w:rPr>
          <w:rFonts w:ascii="Times New Roman" w:hAnsi="Times New Roman" w:cs="Times New Roman"/>
          <w:color w:val="212529"/>
          <w:sz w:val="28"/>
          <w:szCs w:val="28"/>
          <w:shd w:val="clear" w:color="auto" w:fill="FFFFFF"/>
        </w:rPr>
        <w:t>Телефон: 8 (86167) 6-32-61</w:t>
      </w:r>
    </w:p>
    <w:p w:rsidR="00871B24" w:rsidRPr="001F1C1D" w:rsidRDefault="001F1C1D" w:rsidP="00871B24">
      <w:pPr>
        <w:spacing w:after="0" w:line="240" w:lineRule="auto"/>
        <w:jc w:val="both"/>
        <w:rPr>
          <w:rFonts w:ascii="Times New Roman" w:hAnsi="Times New Roman" w:cs="Times New Roman"/>
          <w:sz w:val="28"/>
          <w:szCs w:val="28"/>
        </w:rPr>
      </w:pPr>
      <w:r w:rsidRPr="001F1C1D">
        <w:rPr>
          <w:rFonts w:ascii="Times New Roman" w:hAnsi="Times New Roman" w:cs="Times New Roman"/>
          <w:color w:val="212529"/>
          <w:sz w:val="28"/>
          <w:szCs w:val="28"/>
          <w:shd w:val="clear" w:color="auto" w:fill="FFFFFF"/>
        </w:rPr>
        <w:t>Электронная почта: </w:t>
      </w:r>
      <w:hyperlink r:id="rId24" w:history="1">
        <w:r w:rsidRPr="001F1C1D">
          <w:rPr>
            <w:rStyle w:val="ad"/>
            <w:rFonts w:ascii="Times New Roman" w:hAnsi="Times New Roman" w:cs="Times New Roman"/>
            <w:color w:val="007BFF"/>
            <w:sz w:val="28"/>
            <w:szCs w:val="28"/>
            <w:shd w:val="clear" w:color="auto" w:fill="FFFFFF"/>
          </w:rPr>
          <w:t>adm_shepsi@mail.ru</w:t>
        </w:r>
      </w:hyperlink>
      <w:r w:rsidRPr="001F1C1D">
        <w:rPr>
          <w:rFonts w:ascii="Times New Roman" w:hAnsi="Times New Roman" w:cs="Times New Roman"/>
          <w:color w:val="212529"/>
          <w:sz w:val="28"/>
          <w:szCs w:val="28"/>
          <w:shd w:val="clear" w:color="auto" w:fill="FFFFFF"/>
        </w:rPr>
        <w:t> </w:t>
      </w:r>
    </w:p>
    <w:p w:rsidR="002833F7" w:rsidRPr="001F1C1D" w:rsidRDefault="002833F7" w:rsidP="00D22E9B">
      <w:pPr>
        <w:pStyle w:val="FORMATTEXT"/>
        <w:ind w:firstLine="709"/>
        <w:jc w:val="both"/>
        <w:rPr>
          <w:rFonts w:ascii="Times New Roman" w:hAnsi="Times New Roman" w:cs="Times New Roman"/>
          <w:sz w:val="28"/>
          <w:szCs w:val="28"/>
        </w:rPr>
      </w:pPr>
    </w:p>
    <w:p w:rsidR="00D22E9B" w:rsidRPr="001F1C1D" w:rsidRDefault="00D22E9B" w:rsidP="005D2CD0">
      <w:pPr>
        <w:shd w:val="clear" w:color="auto" w:fill="FFFFFF"/>
        <w:spacing w:after="100" w:afterAutospacing="1" w:line="240" w:lineRule="auto"/>
        <w:jc w:val="both"/>
        <w:rPr>
          <w:rFonts w:ascii="Times New Roman" w:eastAsia="Times New Roman" w:hAnsi="Times New Roman" w:cs="Times New Roman"/>
          <w:bCs/>
          <w:sz w:val="28"/>
          <w:szCs w:val="28"/>
          <w:lang w:eastAsia="ru-RU"/>
        </w:rPr>
      </w:pPr>
    </w:p>
    <w:p w:rsidR="0062253E" w:rsidRPr="001F1C1D" w:rsidRDefault="0062253E">
      <w:pPr>
        <w:rPr>
          <w:rFonts w:ascii="Times New Roman" w:hAnsi="Times New Roman" w:cs="Times New Roman"/>
          <w:sz w:val="28"/>
          <w:szCs w:val="28"/>
        </w:rPr>
      </w:pPr>
    </w:p>
    <w:sectPr w:rsidR="0062253E" w:rsidRPr="001F1C1D" w:rsidSect="00F21CE8">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34" w:rsidRDefault="00594C34" w:rsidP="005D2CD0">
      <w:pPr>
        <w:spacing w:after="0" w:line="240" w:lineRule="auto"/>
      </w:pPr>
      <w:r>
        <w:separator/>
      </w:r>
    </w:p>
  </w:endnote>
  <w:endnote w:type="continuationSeparator" w:id="0">
    <w:p w:rsidR="00594C34" w:rsidRDefault="00594C34" w:rsidP="005D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34" w:rsidRDefault="00594C34" w:rsidP="005D2CD0">
      <w:pPr>
        <w:spacing w:after="0" w:line="240" w:lineRule="auto"/>
      </w:pPr>
      <w:r>
        <w:separator/>
      </w:r>
    </w:p>
  </w:footnote>
  <w:footnote w:type="continuationSeparator" w:id="0">
    <w:p w:rsidR="00594C34" w:rsidRDefault="00594C34" w:rsidP="005D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857282"/>
      <w:docPartObj>
        <w:docPartGallery w:val="Page Numbers (Top of Page)"/>
        <w:docPartUnique/>
      </w:docPartObj>
    </w:sdtPr>
    <w:sdtEndPr>
      <w:rPr>
        <w:rFonts w:ascii="Times New Roman" w:hAnsi="Times New Roman" w:cs="Times New Roman"/>
        <w:sz w:val="28"/>
        <w:szCs w:val="28"/>
      </w:rPr>
    </w:sdtEndPr>
    <w:sdtContent>
      <w:p w:rsidR="00F21CE8" w:rsidRPr="00F21CE8" w:rsidRDefault="00F21CE8">
        <w:pPr>
          <w:pStyle w:val="a4"/>
          <w:jc w:val="center"/>
          <w:rPr>
            <w:rFonts w:ascii="Times New Roman" w:hAnsi="Times New Roman" w:cs="Times New Roman"/>
            <w:sz w:val="28"/>
            <w:szCs w:val="28"/>
          </w:rPr>
        </w:pPr>
        <w:r w:rsidRPr="00F21CE8">
          <w:rPr>
            <w:rFonts w:ascii="Times New Roman" w:hAnsi="Times New Roman" w:cs="Times New Roman"/>
            <w:sz w:val="28"/>
            <w:szCs w:val="28"/>
          </w:rPr>
          <w:fldChar w:fldCharType="begin"/>
        </w:r>
        <w:r w:rsidRPr="00F21CE8">
          <w:rPr>
            <w:rFonts w:ascii="Times New Roman" w:hAnsi="Times New Roman" w:cs="Times New Roman"/>
            <w:sz w:val="28"/>
            <w:szCs w:val="28"/>
          </w:rPr>
          <w:instrText>PAGE   \* MERGEFORMAT</w:instrText>
        </w:r>
        <w:r w:rsidRPr="00F21CE8">
          <w:rPr>
            <w:rFonts w:ascii="Times New Roman" w:hAnsi="Times New Roman" w:cs="Times New Roman"/>
            <w:sz w:val="28"/>
            <w:szCs w:val="28"/>
          </w:rPr>
          <w:fldChar w:fldCharType="separate"/>
        </w:r>
        <w:r w:rsidR="00A66182">
          <w:rPr>
            <w:rFonts w:ascii="Times New Roman" w:hAnsi="Times New Roman" w:cs="Times New Roman"/>
            <w:noProof/>
            <w:sz w:val="28"/>
            <w:szCs w:val="28"/>
          </w:rPr>
          <w:t>16</w:t>
        </w:r>
        <w:r w:rsidRPr="00F21CE8">
          <w:rPr>
            <w:rFonts w:ascii="Times New Roman" w:hAnsi="Times New Roman" w:cs="Times New Roman"/>
            <w:sz w:val="28"/>
            <w:szCs w:val="28"/>
          </w:rPr>
          <w:fldChar w:fldCharType="end"/>
        </w:r>
      </w:p>
    </w:sdtContent>
  </w:sdt>
  <w:p w:rsidR="00F21CE8" w:rsidRDefault="00F21C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6F8"/>
    <w:multiLevelType w:val="hybridMultilevel"/>
    <w:tmpl w:val="E54C3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538F0"/>
    <w:multiLevelType w:val="hybridMultilevel"/>
    <w:tmpl w:val="D4960862"/>
    <w:lvl w:ilvl="0" w:tplc="835CD3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72AC5"/>
    <w:multiLevelType w:val="hybridMultilevel"/>
    <w:tmpl w:val="17464800"/>
    <w:lvl w:ilvl="0" w:tplc="4D9CCA5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E4DF5"/>
    <w:multiLevelType w:val="hybridMultilevel"/>
    <w:tmpl w:val="CAC228AC"/>
    <w:lvl w:ilvl="0" w:tplc="208AA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463076"/>
    <w:multiLevelType w:val="multilevel"/>
    <w:tmpl w:val="FB96457E"/>
    <w:lvl w:ilvl="0">
      <w:start w:val="2"/>
      <w:numFmt w:val="decimal"/>
      <w:lvlText w:val="%1"/>
      <w:lvlJc w:val="left"/>
      <w:pPr>
        <w:ind w:left="810" w:hanging="810"/>
      </w:pPr>
      <w:rPr>
        <w:rFonts w:hint="default"/>
      </w:rPr>
    </w:lvl>
    <w:lvl w:ilvl="1">
      <w:start w:val="1"/>
      <w:numFmt w:val="decimal"/>
      <w:lvlText w:val="%1.%2"/>
      <w:lvlJc w:val="left"/>
      <w:pPr>
        <w:ind w:left="1050" w:hanging="810"/>
      </w:pPr>
      <w:rPr>
        <w:rFonts w:hint="default"/>
      </w:rPr>
    </w:lvl>
    <w:lvl w:ilvl="2">
      <w:start w:val="4"/>
      <w:numFmt w:val="decimal"/>
      <w:lvlText w:val="%1.%2.%3"/>
      <w:lvlJc w:val="left"/>
      <w:pPr>
        <w:ind w:left="1290" w:hanging="810"/>
      </w:pPr>
      <w:rPr>
        <w:rFonts w:hint="default"/>
      </w:rPr>
    </w:lvl>
    <w:lvl w:ilvl="3">
      <w:start w:val="2"/>
      <w:numFmt w:val="decimal"/>
      <w:lvlText w:val="%1.%2.5.%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
    <w:nsid w:val="383745D3"/>
    <w:multiLevelType w:val="hybridMultilevel"/>
    <w:tmpl w:val="7014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07F2F"/>
    <w:multiLevelType w:val="hybridMultilevel"/>
    <w:tmpl w:val="A6160742"/>
    <w:lvl w:ilvl="0" w:tplc="1BF83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941BE7"/>
    <w:multiLevelType w:val="hybridMultilevel"/>
    <w:tmpl w:val="5A980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884858"/>
    <w:multiLevelType w:val="hybridMultilevel"/>
    <w:tmpl w:val="9FE0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32459"/>
    <w:multiLevelType w:val="hybridMultilevel"/>
    <w:tmpl w:val="12B026EA"/>
    <w:lvl w:ilvl="0" w:tplc="5D3E8BEC">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605BB"/>
    <w:multiLevelType w:val="hybridMultilevel"/>
    <w:tmpl w:val="8A50917C"/>
    <w:lvl w:ilvl="0" w:tplc="4A180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AC5717"/>
    <w:multiLevelType w:val="hybridMultilevel"/>
    <w:tmpl w:val="3C9CABF4"/>
    <w:lvl w:ilvl="0" w:tplc="59DE14B8">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800A8F"/>
    <w:multiLevelType w:val="hybridMultilevel"/>
    <w:tmpl w:val="41304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C7357"/>
    <w:multiLevelType w:val="multilevel"/>
    <w:tmpl w:val="3F306270"/>
    <w:lvl w:ilvl="0">
      <w:start w:val="2"/>
      <w:numFmt w:val="decimal"/>
      <w:lvlText w:val="%1"/>
      <w:lvlJc w:val="left"/>
      <w:pPr>
        <w:ind w:left="810" w:hanging="810"/>
      </w:pPr>
      <w:rPr>
        <w:rFonts w:hint="default"/>
      </w:rPr>
    </w:lvl>
    <w:lvl w:ilvl="1">
      <w:start w:val="1"/>
      <w:numFmt w:val="decimal"/>
      <w:lvlText w:val="%1.%2"/>
      <w:lvlJc w:val="left"/>
      <w:pPr>
        <w:ind w:left="1095" w:hanging="810"/>
      </w:pPr>
      <w:rPr>
        <w:rFonts w:hint="default"/>
      </w:rPr>
    </w:lvl>
    <w:lvl w:ilvl="2">
      <w:start w:val="1"/>
      <w:numFmt w:val="decimal"/>
      <w:lvlText w:val="%1.%2.%3"/>
      <w:lvlJc w:val="left"/>
      <w:pPr>
        <w:ind w:left="1380" w:hanging="81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4">
    <w:nsid w:val="78896938"/>
    <w:multiLevelType w:val="hybridMultilevel"/>
    <w:tmpl w:val="A3DCC078"/>
    <w:lvl w:ilvl="0" w:tplc="873456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C2A6B"/>
    <w:multiLevelType w:val="hybridMultilevel"/>
    <w:tmpl w:val="855E0104"/>
    <w:lvl w:ilvl="0" w:tplc="3B62AB6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8"/>
  </w:num>
  <w:num w:numId="6">
    <w:abstractNumId w:val="14"/>
  </w:num>
  <w:num w:numId="7">
    <w:abstractNumId w:val="7"/>
  </w:num>
  <w:num w:numId="8">
    <w:abstractNumId w:val="2"/>
  </w:num>
  <w:num w:numId="9">
    <w:abstractNumId w:val="1"/>
  </w:num>
  <w:num w:numId="10">
    <w:abstractNumId w:val="11"/>
  </w:num>
  <w:num w:numId="11">
    <w:abstractNumId w:val="3"/>
  </w:num>
  <w:num w:numId="12">
    <w:abstractNumId w:val="10"/>
  </w:num>
  <w:num w:numId="13">
    <w:abstractNumId w:val="13"/>
  </w:num>
  <w:num w:numId="14">
    <w:abstractNumId w:val="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39"/>
    <w:rsid w:val="000016A5"/>
    <w:rsid w:val="00005D5E"/>
    <w:rsid w:val="00017CD0"/>
    <w:rsid w:val="00020DE9"/>
    <w:rsid w:val="000311DD"/>
    <w:rsid w:val="000412A0"/>
    <w:rsid w:val="000619EF"/>
    <w:rsid w:val="000624F2"/>
    <w:rsid w:val="00072F39"/>
    <w:rsid w:val="0009328D"/>
    <w:rsid w:val="0009491D"/>
    <w:rsid w:val="000A12D1"/>
    <w:rsid w:val="000A452B"/>
    <w:rsid w:val="000C12F3"/>
    <w:rsid w:val="000C4858"/>
    <w:rsid w:val="000E0128"/>
    <w:rsid w:val="000F055C"/>
    <w:rsid w:val="00105210"/>
    <w:rsid w:val="00111613"/>
    <w:rsid w:val="00134AE5"/>
    <w:rsid w:val="00145581"/>
    <w:rsid w:val="00192600"/>
    <w:rsid w:val="001B2BAC"/>
    <w:rsid w:val="001E38D3"/>
    <w:rsid w:val="001F1C1D"/>
    <w:rsid w:val="00242C8B"/>
    <w:rsid w:val="00243F73"/>
    <w:rsid w:val="00253773"/>
    <w:rsid w:val="00255EE7"/>
    <w:rsid w:val="002833F7"/>
    <w:rsid w:val="002C298F"/>
    <w:rsid w:val="002E18F3"/>
    <w:rsid w:val="002E3C43"/>
    <w:rsid w:val="002E48F8"/>
    <w:rsid w:val="002E68BC"/>
    <w:rsid w:val="002F1B63"/>
    <w:rsid w:val="00301408"/>
    <w:rsid w:val="00310C7F"/>
    <w:rsid w:val="003278F1"/>
    <w:rsid w:val="00327C28"/>
    <w:rsid w:val="0033281F"/>
    <w:rsid w:val="00341EAD"/>
    <w:rsid w:val="0034320F"/>
    <w:rsid w:val="0036336F"/>
    <w:rsid w:val="00371F0D"/>
    <w:rsid w:val="003A10F1"/>
    <w:rsid w:val="003A4418"/>
    <w:rsid w:val="003B2BDD"/>
    <w:rsid w:val="003D324D"/>
    <w:rsid w:val="003D72BE"/>
    <w:rsid w:val="003F17FA"/>
    <w:rsid w:val="00412EAD"/>
    <w:rsid w:val="00433596"/>
    <w:rsid w:val="00442D91"/>
    <w:rsid w:val="0044706C"/>
    <w:rsid w:val="004747B3"/>
    <w:rsid w:val="0048074B"/>
    <w:rsid w:val="00492A4F"/>
    <w:rsid w:val="004A3EA4"/>
    <w:rsid w:val="004B15EE"/>
    <w:rsid w:val="004C008D"/>
    <w:rsid w:val="004D3C62"/>
    <w:rsid w:val="004E4D06"/>
    <w:rsid w:val="0051325B"/>
    <w:rsid w:val="0051596B"/>
    <w:rsid w:val="005169D7"/>
    <w:rsid w:val="005258BE"/>
    <w:rsid w:val="005503CE"/>
    <w:rsid w:val="005538EF"/>
    <w:rsid w:val="00567787"/>
    <w:rsid w:val="0057545D"/>
    <w:rsid w:val="005861B3"/>
    <w:rsid w:val="00587F54"/>
    <w:rsid w:val="00594C34"/>
    <w:rsid w:val="00595B8D"/>
    <w:rsid w:val="005B1AAD"/>
    <w:rsid w:val="005D230D"/>
    <w:rsid w:val="005D2CD0"/>
    <w:rsid w:val="005D4A5A"/>
    <w:rsid w:val="005E258D"/>
    <w:rsid w:val="005E6900"/>
    <w:rsid w:val="006020EB"/>
    <w:rsid w:val="00602AFA"/>
    <w:rsid w:val="0062253E"/>
    <w:rsid w:val="006438B8"/>
    <w:rsid w:val="00651FEC"/>
    <w:rsid w:val="00652E9E"/>
    <w:rsid w:val="006B6CD1"/>
    <w:rsid w:val="006E58AE"/>
    <w:rsid w:val="006E7A29"/>
    <w:rsid w:val="006F781E"/>
    <w:rsid w:val="0070725F"/>
    <w:rsid w:val="0071250D"/>
    <w:rsid w:val="00726778"/>
    <w:rsid w:val="00726EA8"/>
    <w:rsid w:val="007445CA"/>
    <w:rsid w:val="00762529"/>
    <w:rsid w:val="00765035"/>
    <w:rsid w:val="00766439"/>
    <w:rsid w:val="007700DA"/>
    <w:rsid w:val="007A0130"/>
    <w:rsid w:val="007A1F7A"/>
    <w:rsid w:val="007D43C3"/>
    <w:rsid w:val="007F2668"/>
    <w:rsid w:val="00810A52"/>
    <w:rsid w:val="00834085"/>
    <w:rsid w:val="008415B2"/>
    <w:rsid w:val="008443E2"/>
    <w:rsid w:val="00853191"/>
    <w:rsid w:val="00871B24"/>
    <w:rsid w:val="00883407"/>
    <w:rsid w:val="008868C6"/>
    <w:rsid w:val="00897620"/>
    <w:rsid w:val="008E1F50"/>
    <w:rsid w:val="008F1801"/>
    <w:rsid w:val="008F73C4"/>
    <w:rsid w:val="00920ED6"/>
    <w:rsid w:val="00926BF0"/>
    <w:rsid w:val="00965C10"/>
    <w:rsid w:val="00981CAB"/>
    <w:rsid w:val="00987543"/>
    <w:rsid w:val="009A64AD"/>
    <w:rsid w:val="009E6DAB"/>
    <w:rsid w:val="00A16FAA"/>
    <w:rsid w:val="00A2248D"/>
    <w:rsid w:val="00A419EA"/>
    <w:rsid w:val="00A44896"/>
    <w:rsid w:val="00A66182"/>
    <w:rsid w:val="00A87B84"/>
    <w:rsid w:val="00A913A5"/>
    <w:rsid w:val="00AA1E99"/>
    <w:rsid w:val="00AA21DC"/>
    <w:rsid w:val="00AB346D"/>
    <w:rsid w:val="00AE2A04"/>
    <w:rsid w:val="00AE71B9"/>
    <w:rsid w:val="00B015BE"/>
    <w:rsid w:val="00B023E4"/>
    <w:rsid w:val="00B3664B"/>
    <w:rsid w:val="00B40B1B"/>
    <w:rsid w:val="00B46193"/>
    <w:rsid w:val="00B524A2"/>
    <w:rsid w:val="00B73487"/>
    <w:rsid w:val="00B74768"/>
    <w:rsid w:val="00B7518D"/>
    <w:rsid w:val="00B75BE3"/>
    <w:rsid w:val="00B87CFB"/>
    <w:rsid w:val="00BA0D23"/>
    <w:rsid w:val="00BC0E3C"/>
    <w:rsid w:val="00BC5E7B"/>
    <w:rsid w:val="00C23266"/>
    <w:rsid w:val="00C30D88"/>
    <w:rsid w:val="00C83DC6"/>
    <w:rsid w:val="00C84DD4"/>
    <w:rsid w:val="00C93357"/>
    <w:rsid w:val="00CE654D"/>
    <w:rsid w:val="00CF143A"/>
    <w:rsid w:val="00CF4CA7"/>
    <w:rsid w:val="00D041F4"/>
    <w:rsid w:val="00D22E9B"/>
    <w:rsid w:val="00D406D9"/>
    <w:rsid w:val="00D46772"/>
    <w:rsid w:val="00D52AFC"/>
    <w:rsid w:val="00D60A1E"/>
    <w:rsid w:val="00D81FB5"/>
    <w:rsid w:val="00DA09EB"/>
    <w:rsid w:val="00DB2856"/>
    <w:rsid w:val="00DC2134"/>
    <w:rsid w:val="00DC46B0"/>
    <w:rsid w:val="00DC4F82"/>
    <w:rsid w:val="00E04EEB"/>
    <w:rsid w:val="00E54DC9"/>
    <w:rsid w:val="00E57C64"/>
    <w:rsid w:val="00E745B0"/>
    <w:rsid w:val="00EA10A3"/>
    <w:rsid w:val="00EB6ECF"/>
    <w:rsid w:val="00EC09E0"/>
    <w:rsid w:val="00EF442A"/>
    <w:rsid w:val="00F05015"/>
    <w:rsid w:val="00F1048D"/>
    <w:rsid w:val="00F21CE8"/>
    <w:rsid w:val="00F262EB"/>
    <w:rsid w:val="00F655D0"/>
    <w:rsid w:val="00F74FB3"/>
    <w:rsid w:val="00FD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CDA9C-D689-49F9-9D87-36AA0281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2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CD0"/>
  </w:style>
  <w:style w:type="paragraph" w:styleId="a6">
    <w:name w:val="footer"/>
    <w:basedOn w:val="a"/>
    <w:link w:val="a7"/>
    <w:uiPriority w:val="99"/>
    <w:unhideWhenUsed/>
    <w:rsid w:val="005D2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CD0"/>
  </w:style>
  <w:style w:type="paragraph" w:styleId="a8">
    <w:name w:val="List Paragraph"/>
    <w:basedOn w:val="a"/>
    <w:uiPriority w:val="34"/>
    <w:qFormat/>
    <w:rsid w:val="004A3EA4"/>
    <w:pPr>
      <w:ind w:left="720"/>
      <w:contextualSpacing/>
    </w:pPr>
  </w:style>
  <w:style w:type="paragraph" w:styleId="a9">
    <w:name w:val="Balloon Text"/>
    <w:basedOn w:val="a"/>
    <w:link w:val="aa"/>
    <w:uiPriority w:val="99"/>
    <w:semiHidden/>
    <w:unhideWhenUsed/>
    <w:rsid w:val="006B6C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6CD1"/>
    <w:rPr>
      <w:rFonts w:ascii="Segoe UI" w:hAnsi="Segoe UI" w:cs="Segoe UI"/>
      <w:sz w:val="18"/>
      <w:szCs w:val="18"/>
    </w:rPr>
  </w:style>
  <w:style w:type="paragraph" w:customStyle="1" w:styleId="FORMATTEXT">
    <w:name w:val=".FORMATTEXT"/>
    <w:uiPriority w:val="99"/>
    <w:rsid w:val="003B2B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B2BDD"/>
    <w:pPr>
      <w:widowControl w:val="0"/>
      <w:autoSpaceDE w:val="0"/>
      <w:autoSpaceDN w:val="0"/>
      <w:spacing w:after="0" w:line="240" w:lineRule="auto"/>
    </w:pPr>
    <w:rPr>
      <w:rFonts w:ascii="Calibri" w:eastAsia="Calibri" w:hAnsi="Calibri" w:cs="Calibri"/>
      <w:szCs w:val="20"/>
      <w:lang w:eastAsia="ru-RU"/>
    </w:rPr>
  </w:style>
  <w:style w:type="paragraph" w:customStyle="1" w:styleId="DJVU">
    <w:name w:val=".DJVU"/>
    <w:uiPriority w:val="99"/>
    <w:rsid w:val="000E012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Гипертекстовая ссылка"/>
    <w:uiPriority w:val="99"/>
    <w:rsid w:val="00726778"/>
    <w:rPr>
      <w:b w:val="0"/>
      <w:bCs w:val="0"/>
      <w:color w:val="106BBE"/>
    </w:rPr>
  </w:style>
  <w:style w:type="paragraph" w:customStyle="1" w:styleId="ac">
    <w:name w:val="Заголовок статьи"/>
    <w:basedOn w:val="a"/>
    <w:next w:val="a"/>
    <w:uiPriority w:val="99"/>
    <w:rsid w:val="00310C7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HEADERTEXT">
    <w:name w:val=".HEADERTEXT"/>
    <w:uiPriority w:val="99"/>
    <w:rsid w:val="00D041F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d">
    <w:name w:val="Hyperlink"/>
    <w:basedOn w:val="a0"/>
    <w:uiPriority w:val="99"/>
    <w:unhideWhenUsed/>
    <w:rsid w:val="00871B24"/>
    <w:rPr>
      <w:color w:val="0563C1" w:themeColor="hyperlink"/>
      <w:u w:val="single"/>
    </w:rPr>
  </w:style>
  <w:style w:type="table" w:styleId="ae">
    <w:name w:val="Table Grid"/>
    <w:basedOn w:val="a1"/>
    <w:uiPriority w:val="39"/>
    <w:rsid w:val="00AA1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9">
    <w:name w:val="Font Style69"/>
    <w:uiPriority w:val="99"/>
    <w:rsid w:val="00AA1E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704">
      <w:bodyDiv w:val="1"/>
      <w:marLeft w:val="0"/>
      <w:marRight w:val="0"/>
      <w:marTop w:val="0"/>
      <w:marBottom w:val="0"/>
      <w:divBdr>
        <w:top w:val="none" w:sz="0" w:space="0" w:color="auto"/>
        <w:left w:val="none" w:sz="0" w:space="0" w:color="auto"/>
        <w:bottom w:val="none" w:sz="0" w:space="0" w:color="auto"/>
        <w:right w:val="none" w:sz="0" w:space="0" w:color="auto"/>
      </w:divBdr>
    </w:div>
    <w:div w:id="381711249">
      <w:bodyDiv w:val="1"/>
      <w:marLeft w:val="0"/>
      <w:marRight w:val="0"/>
      <w:marTop w:val="0"/>
      <w:marBottom w:val="0"/>
      <w:divBdr>
        <w:top w:val="none" w:sz="0" w:space="0" w:color="auto"/>
        <w:left w:val="none" w:sz="0" w:space="0" w:color="auto"/>
        <w:bottom w:val="none" w:sz="0" w:space="0" w:color="auto"/>
        <w:right w:val="none" w:sz="0" w:space="0" w:color="auto"/>
      </w:divBdr>
    </w:div>
    <w:div w:id="815953275">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1555897129">
      <w:bodyDiv w:val="1"/>
      <w:marLeft w:val="0"/>
      <w:marRight w:val="0"/>
      <w:marTop w:val="0"/>
      <w:marBottom w:val="0"/>
      <w:divBdr>
        <w:top w:val="none" w:sz="0" w:space="0" w:color="auto"/>
        <w:left w:val="none" w:sz="0" w:space="0" w:color="auto"/>
        <w:bottom w:val="none" w:sz="0" w:space="0" w:color="auto"/>
        <w:right w:val="none" w:sz="0" w:space="0" w:color="auto"/>
      </w:divBdr>
    </w:div>
    <w:div w:id="18478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tchetgel@gmail.com" TargetMode="External"/><Relationship Id="rId13" Type="http://schemas.openxmlformats.org/officeDocument/2006/relationships/hyperlink" Target="mailto:ksotchetnebug@gmail.com" TargetMode="External"/><Relationship Id="rId18" Type="http://schemas.openxmlformats.org/officeDocument/2006/relationships/hyperlink" Target="mailto:kdt@sochiadm.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ovomix@list.ru" TargetMode="External"/><Relationship Id="rId7" Type="http://schemas.openxmlformats.org/officeDocument/2006/relationships/hyperlink" Target="mailto:ksotchetanapa@gmail.com" TargetMode="External"/><Relationship Id="rId12" Type="http://schemas.openxmlformats.org/officeDocument/2006/relationships/hyperlink" Target="mailto:ksotchetdjubga@gmail.com" TargetMode="External"/><Relationship Id="rId17" Type="http://schemas.openxmlformats.org/officeDocument/2006/relationships/hyperlink" Target="mailto:sbor-kurort2018@yandex.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skk@anapa-official.ru" TargetMode="External"/><Relationship Id="rId20" Type="http://schemas.openxmlformats.org/officeDocument/2006/relationships/hyperlink" Target="mailto:okt@admgorkluch.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otchetnmich@gmail.com" TargetMode="External"/><Relationship Id="rId24" Type="http://schemas.openxmlformats.org/officeDocument/2006/relationships/hyperlink" Target="mailto:adm_shepsi@mail.ru" TargetMode="External"/><Relationship Id="rId5" Type="http://schemas.openxmlformats.org/officeDocument/2006/relationships/footnotes" Target="footnotes.xml"/><Relationship Id="rId15" Type="http://schemas.openxmlformats.org/officeDocument/2006/relationships/hyperlink" Target="mailto:mktkk@krasnodar.ru" TargetMode="External"/><Relationship Id="rId23" Type="http://schemas.openxmlformats.org/officeDocument/2006/relationships/hyperlink" Target="mailto:adm_nebug@mail.ru" TargetMode="External"/><Relationship Id="rId10" Type="http://schemas.openxmlformats.org/officeDocument/2006/relationships/hyperlink" Target="mailto:ksotchetgk@gmail.com" TargetMode="External"/><Relationship Id="rId19" Type="http://schemas.openxmlformats.org/officeDocument/2006/relationships/hyperlink" Target="mailto:kurortsbor@mail.ru" TargetMode="External"/><Relationship Id="rId4" Type="http://schemas.openxmlformats.org/officeDocument/2006/relationships/webSettings" Target="webSettings.xml"/><Relationship Id="rId9" Type="http://schemas.openxmlformats.org/officeDocument/2006/relationships/hyperlink" Target="mailto:ksotchetsochi@gmail.com" TargetMode="External"/><Relationship Id="rId14" Type="http://schemas.openxmlformats.org/officeDocument/2006/relationships/hyperlink" Target="mailto:ksotchetshepsi@gmail.com" TargetMode="External"/><Relationship Id="rId22" Type="http://schemas.openxmlformats.org/officeDocument/2006/relationships/hyperlink" Target="mailto:adm_djubga@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25</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 Олег Юрьевич</dc:creator>
  <cp:keywords/>
  <dc:description/>
  <cp:lastModifiedBy>Беспалая Наталия Владимировна</cp:lastModifiedBy>
  <cp:revision>109</cp:revision>
  <cp:lastPrinted>2018-12-26T09:41:00Z</cp:lastPrinted>
  <dcterms:created xsi:type="dcterms:W3CDTF">2018-12-25T07:32:00Z</dcterms:created>
  <dcterms:modified xsi:type="dcterms:W3CDTF">2018-12-26T11:38:00Z</dcterms:modified>
</cp:coreProperties>
</file>