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74" w:rsidRPr="009F5774" w:rsidRDefault="009F5774" w:rsidP="009F5774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9F5774" w:rsidRPr="009F5774" w:rsidRDefault="009F5774" w:rsidP="009F5774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9F5774" w:rsidRPr="009F5774" w:rsidRDefault="009F5774" w:rsidP="009F5774">
      <w:pPr>
        <w:keepNext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sz w:val="24"/>
          <w:szCs w:val="24"/>
          <w:lang w:eastAsia="ru-RU"/>
        </w:rPr>
        <w:t>Крымская ул., д.99 г</w:t>
      </w:r>
      <w:proofErr w:type="gramStart"/>
      <w:r w:rsidRPr="009F5774">
        <w:rPr>
          <w:rFonts w:eastAsia="Times New Roman" w:cs="Times New Roman"/>
          <w:sz w:val="24"/>
          <w:szCs w:val="24"/>
          <w:lang w:eastAsia="ru-RU"/>
        </w:rPr>
        <w:t>.А</w:t>
      </w:r>
      <w:proofErr w:type="gramEnd"/>
      <w:r w:rsidRPr="009F5774">
        <w:rPr>
          <w:rFonts w:eastAsia="Times New Roman" w:cs="Times New Roman"/>
          <w:sz w:val="24"/>
          <w:szCs w:val="24"/>
          <w:lang w:eastAsia="ru-RU"/>
        </w:rPr>
        <w:t>напа, Краснодарский край, 353440</w:t>
      </w:r>
    </w:p>
    <w:p w:rsidR="009F5774" w:rsidRPr="009F5774" w:rsidRDefault="009F5774" w:rsidP="009F5774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5774">
        <w:rPr>
          <w:rFonts w:eastAsia="Times New Roman" w:cs="Times New Roman"/>
          <w:sz w:val="20"/>
          <w:szCs w:val="20"/>
          <w:lang w:eastAsia="ru-RU"/>
        </w:rPr>
        <w:t>Тел./факс (86133) 4-30-22</w:t>
      </w:r>
    </w:p>
    <w:p w:rsidR="009F5774" w:rsidRPr="009F5774" w:rsidRDefault="009F5774" w:rsidP="009F577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5774" w:rsidRPr="009F5774" w:rsidRDefault="009F5774" w:rsidP="009F577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7B25" wp14:editId="4668187A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F5774" w:rsidRPr="009F5774" w:rsidRDefault="009F5774" w:rsidP="009F5774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9F5774" w:rsidRPr="009F5774" w:rsidRDefault="009F5774" w:rsidP="009F5774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5774" w:rsidRPr="009F5774" w:rsidRDefault="009F5774" w:rsidP="009F5774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 w:rsidR="00E31200">
        <w:rPr>
          <w:rFonts w:eastAsia="Times New Roman" w:cs="Times New Roman"/>
          <w:szCs w:val="28"/>
          <w:lang w:eastAsia="ru-RU"/>
        </w:rPr>
        <w:t>0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E31200">
        <w:rPr>
          <w:rFonts w:eastAsia="Times New Roman" w:cs="Times New Roman"/>
          <w:szCs w:val="28"/>
          <w:lang w:eastAsia="ru-RU"/>
        </w:rPr>
        <w:t>3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E31200">
        <w:rPr>
          <w:rFonts w:eastAsia="Times New Roman" w:cs="Times New Roman"/>
          <w:szCs w:val="28"/>
          <w:lang w:eastAsia="ru-RU"/>
        </w:rPr>
        <w:t>72/631</w:t>
      </w:r>
    </w:p>
    <w:p w:rsidR="009F5774" w:rsidRDefault="009F5774"/>
    <w:p w:rsidR="009F5774" w:rsidRDefault="009F5774" w:rsidP="009F5774">
      <w:pPr>
        <w:jc w:val="center"/>
        <w:rPr>
          <w:b/>
          <w:bCs/>
          <w:szCs w:val="28"/>
        </w:rPr>
      </w:pPr>
      <w:r w:rsidRPr="009F5774">
        <w:rPr>
          <w:b/>
          <w:bCs/>
          <w:szCs w:val="28"/>
        </w:rPr>
        <w:t xml:space="preserve">О Рабочей группе территориальной избирательной комиссии </w:t>
      </w:r>
    </w:p>
    <w:p w:rsidR="009F5774" w:rsidRPr="009F5774" w:rsidRDefault="009F5774" w:rsidP="009F5774">
      <w:pPr>
        <w:jc w:val="center"/>
        <w:rPr>
          <w:b/>
          <w:bCs/>
          <w:i/>
          <w:szCs w:val="28"/>
        </w:rPr>
      </w:pPr>
      <w:r w:rsidRPr="009F5774">
        <w:rPr>
          <w:b/>
          <w:bCs/>
          <w:szCs w:val="28"/>
        </w:rPr>
        <w:t xml:space="preserve">Анапская по </w:t>
      </w:r>
      <w:r w:rsidR="0061691F">
        <w:rPr>
          <w:b/>
          <w:bCs/>
          <w:szCs w:val="28"/>
        </w:rPr>
        <w:t xml:space="preserve">приему и </w:t>
      </w:r>
      <w:r w:rsidRPr="009F5774">
        <w:rPr>
          <w:b/>
          <w:bCs/>
          <w:szCs w:val="28"/>
        </w:rPr>
        <w:t>проверке документов, представленных кандидатами при выдвижении и на регистрацию</w:t>
      </w:r>
    </w:p>
    <w:p w:rsidR="009F5774" w:rsidRDefault="009F5774" w:rsidP="009F5774">
      <w:pPr>
        <w:jc w:val="center"/>
        <w:rPr>
          <w:b/>
          <w:bCs/>
          <w:sz w:val="24"/>
          <w:szCs w:val="24"/>
        </w:rPr>
      </w:pPr>
    </w:p>
    <w:p w:rsidR="009F5774" w:rsidRPr="00F94168" w:rsidRDefault="009F5774" w:rsidP="009F5774">
      <w:pPr>
        <w:jc w:val="center"/>
        <w:rPr>
          <w:b/>
          <w:bCs/>
          <w:sz w:val="24"/>
          <w:szCs w:val="24"/>
        </w:rPr>
      </w:pPr>
    </w:p>
    <w:p w:rsidR="009F5774" w:rsidRPr="003E6A09" w:rsidRDefault="009F5774" w:rsidP="009F5774">
      <w:pPr>
        <w:pStyle w:val="14-1"/>
        <w:rPr>
          <w:rFonts w:ascii="Times New Roman" w:hAnsi="Times New Roman"/>
          <w:szCs w:val="28"/>
        </w:rPr>
      </w:pPr>
      <w:r w:rsidRPr="003E6A09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</w:t>
      </w:r>
      <w:r w:rsidRPr="003E6A09">
        <w:rPr>
          <w:rFonts w:ascii="Times New Roman" w:hAnsi="Times New Roman"/>
          <w:szCs w:val="28"/>
        </w:rPr>
        <w:br/>
        <w:t xml:space="preserve">26 декабря 2005 г. № 966-КЗ «О муниципальных выборах в Краснодарском крае» территориальная избирательная комиссия Анапская РЕШИЛА: </w:t>
      </w:r>
    </w:p>
    <w:p w:rsidR="009F5774" w:rsidRPr="003E6A09" w:rsidRDefault="009F5774" w:rsidP="009F577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3E6A09">
        <w:rPr>
          <w:rFonts w:cs="Times New Roman"/>
          <w:szCs w:val="28"/>
        </w:rPr>
        <w:t xml:space="preserve">1. Утвердить Положение о Рабочей группе территориальной избирательной комиссии Анапская </w:t>
      </w:r>
      <w:r w:rsidRPr="003E6A09">
        <w:rPr>
          <w:rFonts w:cs="Times New Roman"/>
          <w:bCs/>
          <w:szCs w:val="28"/>
        </w:rPr>
        <w:t xml:space="preserve">по </w:t>
      </w:r>
      <w:r w:rsidR="0061691F">
        <w:rPr>
          <w:rFonts w:cs="Times New Roman"/>
          <w:bCs/>
          <w:szCs w:val="28"/>
        </w:rPr>
        <w:t xml:space="preserve">приему и </w:t>
      </w:r>
      <w:r w:rsidRPr="003E6A09">
        <w:rPr>
          <w:rFonts w:cs="Times New Roman"/>
          <w:bCs/>
          <w:szCs w:val="28"/>
        </w:rPr>
        <w:t>проверке документов, представленных кандидатами</w:t>
      </w:r>
      <w:r w:rsidRPr="003E6A09">
        <w:rPr>
          <w:rFonts w:cs="Times New Roman"/>
          <w:bCs/>
          <w:i/>
          <w:szCs w:val="28"/>
        </w:rPr>
        <w:t xml:space="preserve"> </w:t>
      </w:r>
      <w:r w:rsidRPr="003E6A09">
        <w:rPr>
          <w:rFonts w:cs="Times New Roman"/>
          <w:bCs/>
          <w:szCs w:val="28"/>
        </w:rPr>
        <w:t xml:space="preserve"> при выдвижении и на регистрацию</w:t>
      </w:r>
      <w:r w:rsidRPr="003E6A09">
        <w:rPr>
          <w:rFonts w:cs="Times New Roman"/>
          <w:szCs w:val="28"/>
        </w:rPr>
        <w:t xml:space="preserve"> (Приложение № 1).</w:t>
      </w:r>
    </w:p>
    <w:p w:rsidR="009F5774" w:rsidRPr="003E6A09" w:rsidRDefault="009F5774" w:rsidP="009F5774">
      <w:pPr>
        <w:pStyle w:val="14-1"/>
        <w:rPr>
          <w:rFonts w:ascii="Times New Roman" w:hAnsi="Times New Roman"/>
          <w:szCs w:val="28"/>
        </w:rPr>
      </w:pPr>
      <w:r w:rsidRPr="003E6A09"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Анапская </w:t>
      </w:r>
      <w:r w:rsidRPr="003E6A09">
        <w:rPr>
          <w:rFonts w:ascii="Times New Roman" w:hAnsi="Times New Roman"/>
          <w:bCs/>
          <w:szCs w:val="28"/>
        </w:rPr>
        <w:t xml:space="preserve">по </w:t>
      </w:r>
      <w:r w:rsidR="0061691F">
        <w:rPr>
          <w:rFonts w:ascii="Times New Roman" w:hAnsi="Times New Roman"/>
          <w:bCs/>
          <w:szCs w:val="28"/>
        </w:rPr>
        <w:t xml:space="preserve">приему и </w:t>
      </w:r>
      <w:r w:rsidRPr="003E6A09">
        <w:rPr>
          <w:rFonts w:ascii="Times New Roman" w:hAnsi="Times New Roman"/>
          <w:bCs/>
          <w:szCs w:val="28"/>
        </w:rPr>
        <w:t>проверке документов, представленных кандидатами</w:t>
      </w:r>
      <w:r w:rsidRPr="003E6A09">
        <w:rPr>
          <w:rFonts w:ascii="Times New Roman" w:hAnsi="Times New Roman"/>
          <w:bCs/>
          <w:i/>
          <w:szCs w:val="28"/>
        </w:rPr>
        <w:t xml:space="preserve"> </w:t>
      </w:r>
      <w:r w:rsidRPr="003E6A09">
        <w:rPr>
          <w:rFonts w:ascii="Times New Roman" w:hAnsi="Times New Roman"/>
          <w:bCs/>
          <w:szCs w:val="28"/>
        </w:rPr>
        <w:t xml:space="preserve"> при выдвижении и на регистрацию</w:t>
      </w:r>
      <w:r w:rsidRPr="003E6A09">
        <w:rPr>
          <w:rFonts w:ascii="Times New Roman" w:hAnsi="Times New Roman"/>
          <w:szCs w:val="28"/>
        </w:rPr>
        <w:t xml:space="preserve"> (Приложение № 2).</w:t>
      </w:r>
    </w:p>
    <w:p w:rsidR="003E6A09" w:rsidRPr="003E6A09" w:rsidRDefault="009F5774" w:rsidP="003E6A09">
      <w:pPr>
        <w:pStyle w:val="a4"/>
        <w:ind w:left="0"/>
        <w:jc w:val="both"/>
        <w:rPr>
          <w:szCs w:val="28"/>
        </w:rPr>
      </w:pPr>
      <w:r w:rsidRPr="003E6A09">
        <w:rPr>
          <w:szCs w:val="28"/>
        </w:rPr>
        <w:t>3. </w:t>
      </w:r>
      <w:proofErr w:type="gramStart"/>
      <w:r w:rsidR="003E6A09" w:rsidRPr="003E6A09">
        <w:rPr>
          <w:szCs w:val="28"/>
        </w:rPr>
        <w:t>Разместить</w:t>
      </w:r>
      <w:proofErr w:type="gramEnd"/>
      <w:r w:rsidR="003E6A09" w:rsidRPr="003E6A09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3E6A09" w:rsidRPr="003E6A09" w:rsidRDefault="003E6A09" w:rsidP="003E6A09">
      <w:pPr>
        <w:pStyle w:val="14514-1"/>
        <w:widowControl/>
        <w:ind w:firstLine="709"/>
        <w:rPr>
          <w:szCs w:val="28"/>
        </w:rPr>
      </w:pPr>
      <w:r w:rsidRPr="003E6A09">
        <w:rPr>
          <w:szCs w:val="28"/>
        </w:rPr>
        <w:t xml:space="preserve">4. </w:t>
      </w:r>
      <w:proofErr w:type="gramStart"/>
      <w:r w:rsidRPr="003E6A09">
        <w:rPr>
          <w:szCs w:val="28"/>
        </w:rPr>
        <w:t>Контроль за</w:t>
      </w:r>
      <w:proofErr w:type="gramEnd"/>
      <w:r w:rsidRPr="003E6A09">
        <w:rPr>
          <w:szCs w:val="28"/>
        </w:rPr>
        <w:t xml:space="preserve"> исполнением пункт</w:t>
      </w:r>
      <w:r w:rsidR="00E31200">
        <w:rPr>
          <w:szCs w:val="28"/>
        </w:rPr>
        <w:t>а</w:t>
      </w:r>
      <w:r w:rsidRPr="003E6A09">
        <w:rPr>
          <w:szCs w:val="28"/>
        </w:rPr>
        <w:t xml:space="preserve"> 3 настоящего решения возложить на заместителя председателя территориальной избирательной комиссии Анапская О.М. Ряднова.</w:t>
      </w:r>
    </w:p>
    <w:p w:rsidR="003E6A09" w:rsidRDefault="003E6A09" w:rsidP="003E6A09">
      <w:pPr>
        <w:pStyle w:val="31"/>
        <w:spacing w:line="240" w:lineRule="auto"/>
        <w:ind w:firstLine="0"/>
        <w:rPr>
          <w:b w:val="0"/>
        </w:rPr>
      </w:pPr>
    </w:p>
    <w:p w:rsidR="00E31200" w:rsidRDefault="00E31200" w:rsidP="00E3120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31200" w:rsidRDefault="00E31200" w:rsidP="00E3120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          Т.Н. Завизион</w:t>
      </w:r>
    </w:p>
    <w:p w:rsidR="00E31200" w:rsidRDefault="00E31200" w:rsidP="00E31200">
      <w:pPr>
        <w:pStyle w:val="a4"/>
        <w:spacing w:line="240" w:lineRule="auto"/>
        <w:ind w:left="0" w:firstLine="0"/>
        <w:jc w:val="both"/>
      </w:pPr>
    </w:p>
    <w:p w:rsidR="00E31200" w:rsidRDefault="00E31200" w:rsidP="00E3120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E31200" w:rsidRDefault="00E31200" w:rsidP="00E31200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Л.Г. Совмен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lastRenderedPageBreak/>
        <w:t>Приложение № 1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t xml:space="preserve">к решению </w:t>
      </w:r>
      <w:proofErr w:type="gramStart"/>
      <w:r w:rsidRPr="003E6A09">
        <w:rPr>
          <w:rFonts w:eastAsia="Calibri" w:cs="Times New Roman"/>
          <w:szCs w:val="28"/>
        </w:rPr>
        <w:t>территориальной</w:t>
      </w:r>
      <w:proofErr w:type="gramEnd"/>
      <w:r w:rsidRPr="003E6A09">
        <w:rPr>
          <w:rFonts w:eastAsia="Calibri" w:cs="Times New Roman"/>
          <w:szCs w:val="28"/>
        </w:rPr>
        <w:t xml:space="preserve"> избирательной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i/>
          <w:szCs w:val="28"/>
        </w:rPr>
      </w:pPr>
      <w:r w:rsidRPr="003E6A09">
        <w:rPr>
          <w:rFonts w:eastAsia="Calibri" w:cs="Times New Roman"/>
          <w:szCs w:val="28"/>
        </w:rPr>
        <w:t xml:space="preserve"> комиссии Анапская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t>от «</w:t>
      </w:r>
      <w:r w:rsidR="003E6A09">
        <w:rPr>
          <w:rFonts w:eastAsia="Calibri" w:cs="Times New Roman"/>
          <w:szCs w:val="28"/>
        </w:rPr>
        <w:t>2</w:t>
      </w:r>
      <w:r w:rsidR="00E31200">
        <w:rPr>
          <w:rFonts w:eastAsia="Calibri" w:cs="Times New Roman"/>
          <w:szCs w:val="28"/>
        </w:rPr>
        <w:t>0</w:t>
      </w:r>
      <w:r w:rsidRPr="003E6A09">
        <w:rPr>
          <w:rFonts w:eastAsia="Calibri" w:cs="Times New Roman"/>
          <w:szCs w:val="28"/>
        </w:rPr>
        <w:t>» июня 202</w:t>
      </w:r>
      <w:r w:rsidR="00E31200">
        <w:rPr>
          <w:rFonts w:eastAsia="Calibri" w:cs="Times New Roman"/>
          <w:szCs w:val="28"/>
        </w:rPr>
        <w:t>3</w:t>
      </w:r>
      <w:r w:rsidRPr="003E6A09">
        <w:rPr>
          <w:rFonts w:eastAsia="Calibri" w:cs="Times New Roman"/>
          <w:szCs w:val="28"/>
        </w:rPr>
        <w:t xml:space="preserve"> года № </w:t>
      </w:r>
      <w:r w:rsidR="00E31200">
        <w:rPr>
          <w:rFonts w:eastAsia="Calibri" w:cs="Times New Roman"/>
          <w:szCs w:val="28"/>
        </w:rPr>
        <w:t>72/631</w:t>
      </w:r>
    </w:p>
    <w:p w:rsidR="009F5774" w:rsidRPr="009F5774" w:rsidRDefault="009F5774" w:rsidP="009F5774">
      <w:pPr>
        <w:ind w:firstLine="3969"/>
        <w:jc w:val="center"/>
        <w:rPr>
          <w:rFonts w:eastAsia="Calibri" w:cs="Times New Roman"/>
          <w:sz w:val="24"/>
          <w:szCs w:val="24"/>
        </w:rPr>
      </w:pPr>
    </w:p>
    <w:p w:rsidR="00E31200" w:rsidRPr="00E31200" w:rsidRDefault="00E31200" w:rsidP="00E31200">
      <w:pPr>
        <w:jc w:val="center"/>
        <w:rPr>
          <w:rFonts w:cs="Times New Roman"/>
          <w:b/>
          <w:szCs w:val="28"/>
        </w:rPr>
      </w:pPr>
      <w:r w:rsidRPr="00E31200">
        <w:rPr>
          <w:rFonts w:cs="Times New Roman"/>
          <w:b/>
          <w:szCs w:val="28"/>
        </w:rPr>
        <w:t>ПОЛОЖЕНИЕ</w:t>
      </w:r>
    </w:p>
    <w:p w:rsidR="00E31200" w:rsidRPr="00E31200" w:rsidRDefault="00E31200" w:rsidP="00E31200">
      <w:pPr>
        <w:jc w:val="center"/>
        <w:rPr>
          <w:rFonts w:cs="Times New Roman"/>
          <w:b/>
          <w:bCs/>
          <w:szCs w:val="28"/>
        </w:rPr>
      </w:pPr>
      <w:r w:rsidRPr="00E31200">
        <w:rPr>
          <w:rFonts w:cs="Times New Roman"/>
          <w:b/>
          <w:szCs w:val="28"/>
        </w:rPr>
        <w:t xml:space="preserve">О Рабочей группе территориальной избирательной комиссии </w:t>
      </w:r>
      <w:r>
        <w:rPr>
          <w:rFonts w:cs="Times New Roman"/>
          <w:b/>
          <w:szCs w:val="28"/>
        </w:rPr>
        <w:t xml:space="preserve">Анапская </w:t>
      </w:r>
      <w:r w:rsidRPr="00E31200">
        <w:rPr>
          <w:rFonts w:cs="Times New Roman"/>
          <w:b/>
          <w:bCs/>
          <w:szCs w:val="28"/>
        </w:rPr>
        <w:t>по проверке документов, представленных кандидатами при выдвижении и на регистрацию</w:t>
      </w:r>
    </w:p>
    <w:p w:rsidR="00E31200" w:rsidRPr="00E31200" w:rsidRDefault="00E31200" w:rsidP="00E31200">
      <w:pPr>
        <w:ind w:firstLine="709"/>
        <w:jc w:val="center"/>
        <w:rPr>
          <w:rFonts w:cs="Times New Roman"/>
          <w:bCs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E31200">
        <w:rPr>
          <w:rFonts w:ascii="Times New Roman" w:hAnsi="Times New Roman"/>
          <w:b/>
          <w:szCs w:val="28"/>
        </w:rPr>
        <w:t>1. Общие положения</w:t>
      </w:r>
    </w:p>
    <w:p w:rsidR="00E31200" w:rsidRPr="00E31200" w:rsidRDefault="00E31200" w:rsidP="00E31200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1.1. </w:t>
      </w:r>
      <w:proofErr w:type="gramStart"/>
      <w:r w:rsidRPr="00E31200">
        <w:rPr>
          <w:rFonts w:ascii="Times New Roman" w:hAnsi="Times New Roman"/>
          <w:szCs w:val="28"/>
        </w:rPr>
        <w:t xml:space="preserve">Рабочая группа </w:t>
      </w:r>
      <w:r w:rsidRPr="00E31200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E31200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г. № 67-ФЗ</w:t>
      </w:r>
      <w:r>
        <w:rPr>
          <w:rFonts w:ascii="Times New Roman" w:hAnsi="Times New Roman"/>
          <w:szCs w:val="28"/>
        </w:rPr>
        <w:t xml:space="preserve"> «</w:t>
      </w:r>
      <w:r w:rsidRPr="00E31200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г. № 966-КЗ «</w:t>
      </w:r>
      <w:r w:rsidRPr="00E31200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E31200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E31200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E31200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0" w:name="sub_1015"/>
      <w:r w:rsidRPr="00E31200">
        <w:rPr>
          <w:rFonts w:eastAsia="Calibri" w:cs="Times New Roman"/>
          <w:szCs w:val="28"/>
        </w:rPr>
        <w:t>1.3. Рабочая группа готовит и вносит на рассмотрение территориальной избирательной комиссии проекты следующих решений:</w:t>
      </w:r>
    </w:p>
    <w:bookmarkEnd w:id="0"/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- об извещении кандидата в порядке, предусмотренном статьей 22</w:t>
      </w:r>
      <w:r>
        <w:rPr>
          <w:rFonts w:eastAsia="Calibri" w:cs="Times New Roman"/>
          <w:szCs w:val="28"/>
        </w:rPr>
        <w:t xml:space="preserve"> </w:t>
      </w:r>
      <w:r w:rsidRPr="00E31200">
        <w:rPr>
          <w:rFonts w:eastAsia="Calibri" w:cs="Times New Roman"/>
          <w:szCs w:val="28"/>
        </w:rPr>
        <w:t>Закона Краснодарского края;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- о регистрации либо об отказе в регистрации кандидата;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- об аннулировании регистрации кандидата.</w:t>
      </w:r>
    </w:p>
    <w:p w:rsidR="00E31200" w:rsidRPr="00E31200" w:rsidRDefault="00E31200" w:rsidP="00E31200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E31200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E31200" w:rsidRPr="00E31200" w:rsidRDefault="00E31200" w:rsidP="00E31200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2.1. Задачами Рабочей группы являются:</w:t>
      </w: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E31200" w:rsidRPr="00E31200" w:rsidRDefault="00E31200" w:rsidP="004055CC">
      <w:pPr>
        <w:ind w:firstLine="709"/>
        <w:jc w:val="both"/>
        <w:rPr>
          <w:rFonts w:cs="Times New Roman"/>
          <w:szCs w:val="28"/>
        </w:rPr>
      </w:pPr>
      <w:r w:rsidRPr="00E31200">
        <w:rPr>
          <w:rFonts w:cs="Times New Roman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lastRenderedPageBreak/>
        <w:t>- проверяет наличие документов, представленных в подтверждение выдвижения (для регистрации в качестве кандидата);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готовит запросы в соответствующие органы по проверке достоверности сведений, представленных кандидатами;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 организует извещение кандидатов о планируемой проверке подписных листов;</w:t>
      </w:r>
    </w:p>
    <w:p w:rsidR="00E31200" w:rsidRPr="00E31200" w:rsidRDefault="00E31200" w:rsidP="004055CC">
      <w:pPr>
        <w:pStyle w:val="ConsPlusNormal"/>
        <w:ind w:firstLine="709"/>
        <w:jc w:val="both"/>
        <w:outlineLvl w:val="0"/>
      </w:pPr>
      <w:r w:rsidRPr="00E31200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E31200" w:rsidRPr="00E31200" w:rsidRDefault="00E31200" w:rsidP="004055CC">
      <w:pPr>
        <w:ind w:firstLine="709"/>
        <w:jc w:val="both"/>
        <w:rPr>
          <w:rFonts w:cs="Times New Roman"/>
          <w:szCs w:val="28"/>
        </w:rPr>
      </w:pPr>
      <w:r w:rsidRPr="00E31200">
        <w:rPr>
          <w:rFonts w:cs="Times New Roman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E31200">
        <w:rPr>
          <w:rFonts w:cs="Times New Roman"/>
          <w:szCs w:val="28"/>
        </w:rPr>
        <w:t>проверки порядка сбора подписей избирателей</w:t>
      </w:r>
      <w:proofErr w:type="gramEnd"/>
      <w:r w:rsidRPr="00E31200">
        <w:rPr>
          <w:rFonts w:cs="Times New Roman"/>
          <w:szCs w:val="28"/>
        </w:rPr>
        <w:t xml:space="preserve"> и подписных листов, а также проверки достоверности подписи избирателей;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 готовит ведомость проверки подписных листов;</w:t>
      </w:r>
    </w:p>
    <w:p w:rsidR="00E31200" w:rsidRPr="00E31200" w:rsidRDefault="00E31200" w:rsidP="004055CC">
      <w:pPr>
        <w:ind w:firstLine="709"/>
        <w:jc w:val="both"/>
        <w:rPr>
          <w:rFonts w:cs="Times New Roman"/>
          <w:szCs w:val="28"/>
        </w:rPr>
      </w:pPr>
      <w:r w:rsidRPr="00E31200">
        <w:rPr>
          <w:rFonts w:cs="Times New Roman"/>
          <w:szCs w:val="28"/>
        </w:rPr>
        <w:t>- готовит итоговый протокол проверки подписных листов;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готовит материалы, необходимые в случае обжалования решений территориальной избирательной комиссии о регистрации либо об отказе в регистрации кандидатов;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представляет председателю территориальной избирательной комиссии предложения по итогам своей работы (в случае необходимости).</w:t>
      </w:r>
    </w:p>
    <w:p w:rsidR="00E31200" w:rsidRPr="00E31200" w:rsidRDefault="00E31200" w:rsidP="004055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E31200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E31200" w:rsidRPr="00E31200" w:rsidRDefault="00E31200" w:rsidP="00E31200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rPr>
          <w:rFonts w:ascii="Times New Roman" w:eastAsia="Calibri" w:hAnsi="Times New Roman"/>
          <w:szCs w:val="28"/>
        </w:rPr>
      </w:pPr>
      <w:r w:rsidRPr="00E31200">
        <w:rPr>
          <w:rFonts w:ascii="Times New Roman" w:hAnsi="Times New Roman"/>
          <w:szCs w:val="28"/>
        </w:rPr>
        <w:t>3.1. </w:t>
      </w:r>
      <w:r w:rsidRPr="00E31200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lastRenderedPageBreak/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E31200" w:rsidRPr="00E31200" w:rsidRDefault="00E31200" w:rsidP="00E31200">
      <w:pPr>
        <w:pStyle w:val="ConsPlusNormal"/>
        <w:ind w:firstLine="709"/>
        <w:jc w:val="both"/>
      </w:pPr>
      <w:r w:rsidRPr="00E31200">
        <w:t>3.5. По окончании проверки подписных листов Рабочей группой составляются:</w:t>
      </w:r>
    </w:p>
    <w:p w:rsidR="00E31200" w:rsidRPr="00E31200" w:rsidRDefault="00E31200" w:rsidP="00E31200">
      <w:pPr>
        <w:pStyle w:val="ConsPlusNormal"/>
        <w:ind w:firstLine="709"/>
        <w:jc w:val="both"/>
      </w:pPr>
      <w:r w:rsidRPr="00E31200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E31200" w:rsidRPr="00E31200" w:rsidRDefault="00E31200" w:rsidP="00E31200">
      <w:pPr>
        <w:pStyle w:val="ConsPlusNormal"/>
        <w:ind w:firstLine="709"/>
        <w:jc w:val="both"/>
      </w:pPr>
      <w:r w:rsidRPr="00E31200">
        <w:t>- итоговый протокол проверки подписных листов;</w:t>
      </w:r>
    </w:p>
    <w:p w:rsidR="00E31200" w:rsidRPr="00E31200" w:rsidRDefault="00E31200" w:rsidP="00E31200">
      <w:pPr>
        <w:pStyle w:val="ConsPlusNormal"/>
        <w:ind w:firstLine="709"/>
        <w:jc w:val="both"/>
      </w:pPr>
      <w:r w:rsidRPr="00E31200">
        <w:t xml:space="preserve">- заключение рабочей группы  по результатам проверки документов. </w:t>
      </w: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E31200" w:rsidRPr="00E31200" w:rsidRDefault="00E31200" w:rsidP="00E31200">
      <w:pPr>
        <w:rPr>
          <w:rFonts w:cs="Times New Roman"/>
          <w:szCs w:val="28"/>
        </w:rPr>
      </w:pPr>
      <w:r w:rsidRPr="00E31200">
        <w:rPr>
          <w:rFonts w:cs="Times New Roman"/>
          <w:szCs w:val="28"/>
        </w:rPr>
        <w:br w:type="page"/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lastRenderedPageBreak/>
        <w:t>Приложение № 2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t xml:space="preserve">к решению </w:t>
      </w:r>
      <w:proofErr w:type="gramStart"/>
      <w:r w:rsidRPr="003E6A09">
        <w:rPr>
          <w:rFonts w:eastAsia="Calibri" w:cs="Times New Roman"/>
          <w:szCs w:val="28"/>
        </w:rPr>
        <w:t>территориальной</w:t>
      </w:r>
      <w:proofErr w:type="gramEnd"/>
      <w:r w:rsidRPr="003E6A09">
        <w:rPr>
          <w:rFonts w:eastAsia="Calibri" w:cs="Times New Roman"/>
          <w:szCs w:val="28"/>
        </w:rPr>
        <w:t xml:space="preserve"> избирательной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i/>
          <w:szCs w:val="28"/>
        </w:rPr>
      </w:pPr>
      <w:r w:rsidRPr="003E6A09">
        <w:rPr>
          <w:rFonts w:eastAsia="Calibri" w:cs="Times New Roman"/>
          <w:szCs w:val="28"/>
        </w:rPr>
        <w:t xml:space="preserve"> комиссии Анапская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t>от «</w:t>
      </w:r>
      <w:r w:rsidR="003E6A09">
        <w:rPr>
          <w:rFonts w:eastAsia="Calibri" w:cs="Times New Roman"/>
          <w:szCs w:val="28"/>
        </w:rPr>
        <w:t>2</w:t>
      </w:r>
      <w:r w:rsidR="004055CC">
        <w:rPr>
          <w:rFonts w:eastAsia="Calibri" w:cs="Times New Roman"/>
          <w:szCs w:val="28"/>
        </w:rPr>
        <w:t>0</w:t>
      </w:r>
      <w:r w:rsidRPr="003E6A09">
        <w:rPr>
          <w:rFonts w:eastAsia="Calibri" w:cs="Times New Roman"/>
          <w:szCs w:val="28"/>
        </w:rPr>
        <w:t>» июня 202</w:t>
      </w:r>
      <w:r w:rsidR="004055CC">
        <w:rPr>
          <w:rFonts w:eastAsia="Calibri" w:cs="Times New Roman"/>
          <w:szCs w:val="28"/>
        </w:rPr>
        <w:t>3</w:t>
      </w:r>
      <w:r w:rsidRPr="003E6A09">
        <w:rPr>
          <w:rFonts w:eastAsia="Calibri" w:cs="Times New Roman"/>
          <w:szCs w:val="28"/>
        </w:rPr>
        <w:t xml:space="preserve"> года № </w:t>
      </w:r>
      <w:r w:rsidR="004055CC">
        <w:rPr>
          <w:rFonts w:eastAsia="Calibri" w:cs="Times New Roman"/>
          <w:szCs w:val="28"/>
        </w:rPr>
        <w:t>72/631</w:t>
      </w:r>
    </w:p>
    <w:p w:rsidR="009F5774" w:rsidRPr="009F5774" w:rsidRDefault="009F5774" w:rsidP="009F5774">
      <w:pPr>
        <w:jc w:val="center"/>
        <w:rPr>
          <w:rFonts w:eastAsia="Calibri" w:cs="Times New Roman"/>
          <w:sz w:val="24"/>
          <w:szCs w:val="24"/>
        </w:rPr>
      </w:pPr>
    </w:p>
    <w:p w:rsidR="009F5774" w:rsidRPr="009F5774" w:rsidRDefault="009F5774" w:rsidP="009F5774">
      <w:pPr>
        <w:jc w:val="center"/>
        <w:rPr>
          <w:rFonts w:eastAsia="Calibri" w:cs="Times New Roman"/>
          <w:sz w:val="24"/>
          <w:szCs w:val="24"/>
        </w:rPr>
      </w:pPr>
    </w:p>
    <w:p w:rsidR="009F5774" w:rsidRPr="009F5774" w:rsidRDefault="009F5774" w:rsidP="009F5774">
      <w:pPr>
        <w:jc w:val="center"/>
        <w:rPr>
          <w:rFonts w:eastAsia="Calibri" w:cs="Times New Roman"/>
          <w:b/>
          <w:szCs w:val="28"/>
        </w:rPr>
      </w:pPr>
      <w:r w:rsidRPr="009F5774">
        <w:rPr>
          <w:rFonts w:eastAsia="Calibri" w:cs="Times New Roman"/>
          <w:b/>
          <w:szCs w:val="28"/>
        </w:rPr>
        <w:t>Состав Рабочей группы</w:t>
      </w:r>
    </w:p>
    <w:p w:rsidR="009F5774" w:rsidRPr="009F5774" w:rsidRDefault="009F5774" w:rsidP="009F5774">
      <w:pPr>
        <w:jc w:val="center"/>
        <w:rPr>
          <w:rFonts w:eastAsia="Calibri" w:cs="Times New Roman"/>
          <w:b/>
          <w:bCs/>
          <w:szCs w:val="28"/>
        </w:rPr>
      </w:pPr>
      <w:r w:rsidRPr="009F5774">
        <w:rPr>
          <w:rFonts w:eastAsia="Calibri" w:cs="Times New Roman"/>
          <w:b/>
          <w:szCs w:val="28"/>
        </w:rPr>
        <w:t xml:space="preserve">территориальной избирательной комиссии Анапская </w:t>
      </w:r>
      <w:r w:rsidRPr="009F5774">
        <w:rPr>
          <w:rFonts w:eastAsia="Calibri" w:cs="Times New Roman"/>
          <w:b/>
          <w:bCs/>
          <w:szCs w:val="28"/>
        </w:rPr>
        <w:t xml:space="preserve">по </w:t>
      </w:r>
      <w:r w:rsidR="0061691F">
        <w:rPr>
          <w:rFonts w:eastAsia="Calibri" w:cs="Times New Roman"/>
          <w:b/>
          <w:bCs/>
          <w:szCs w:val="28"/>
        </w:rPr>
        <w:t xml:space="preserve">приему и </w:t>
      </w:r>
      <w:r w:rsidRPr="009F5774">
        <w:rPr>
          <w:rFonts w:eastAsia="Calibri" w:cs="Times New Roman"/>
          <w:b/>
          <w:bCs/>
          <w:szCs w:val="28"/>
        </w:rPr>
        <w:t xml:space="preserve">проверке документов, представленных кандидатами при выдвижении </w:t>
      </w:r>
    </w:p>
    <w:p w:rsidR="009F5774" w:rsidRDefault="009F5774" w:rsidP="009F5774">
      <w:pPr>
        <w:jc w:val="center"/>
        <w:rPr>
          <w:rFonts w:eastAsia="Calibri" w:cs="Times New Roman"/>
          <w:b/>
          <w:bCs/>
          <w:szCs w:val="28"/>
        </w:rPr>
      </w:pPr>
      <w:r w:rsidRPr="009F5774">
        <w:rPr>
          <w:rFonts w:eastAsia="Calibri" w:cs="Times New Roman"/>
          <w:b/>
          <w:bCs/>
          <w:szCs w:val="28"/>
        </w:rPr>
        <w:t>и на регистрацию</w:t>
      </w:r>
    </w:p>
    <w:p w:rsidR="004055CC" w:rsidRDefault="004055CC" w:rsidP="009F5774">
      <w:pPr>
        <w:jc w:val="center"/>
        <w:rPr>
          <w:rFonts w:eastAsia="Calibri" w:cs="Times New Roman"/>
          <w:b/>
          <w:bCs/>
          <w:szCs w:val="28"/>
        </w:rPr>
      </w:pPr>
    </w:p>
    <w:tbl>
      <w:tblPr>
        <w:tblStyle w:val="1"/>
        <w:tblW w:w="9392" w:type="dxa"/>
        <w:tblLook w:val="04A0" w:firstRow="1" w:lastRow="0" w:firstColumn="1" w:lastColumn="0" w:noHBand="0" w:noVBand="1"/>
      </w:tblPr>
      <w:tblGrid>
        <w:gridCol w:w="534"/>
        <w:gridCol w:w="2976"/>
        <w:gridCol w:w="5882"/>
      </w:tblGrid>
      <w:tr w:rsidR="004055CC" w:rsidRPr="0002758E" w:rsidTr="0002758E">
        <w:tc>
          <w:tcPr>
            <w:tcW w:w="534" w:type="dxa"/>
          </w:tcPr>
          <w:p w:rsidR="004055CC" w:rsidRPr="0002758E" w:rsidRDefault="0002758E" w:rsidP="005378D4">
            <w:pPr>
              <w:jc w:val="center"/>
              <w:rPr>
                <w:b/>
                <w:sz w:val="24"/>
                <w:szCs w:val="24"/>
              </w:rPr>
            </w:pPr>
            <w:r w:rsidRPr="000275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055CC" w:rsidRPr="0002758E" w:rsidRDefault="004055CC" w:rsidP="005378D4">
            <w:pPr>
              <w:jc w:val="center"/>
              <w:rPr>
                <w:b/>
                <w:sz w:val="24"/>
                <w:szCs w:val="24"/>
              </w:rPr>
            </w:pPr>
            <w:r w:rsidRPr="0002758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882" w:type="dxa"/>
          </w:tcPr>
          <w:p w:rsidR="004055CC" w:rsidRPr="0002758E" w:rsidRDefault="004055CC" w:rsidP="005378D4">
            <w:pPr>
              <w:jc w:val="center"/>
              <w:rPr>
                <w:b/>
                <w:sz w:val="24"/>
                <w:szCs w:val="24"/>
              </w:rPr>
            </w:pPr>
            <w:r w:rsidRPr="0002758E">
              <w:rPr>
                <w:b/>
                <w:sz w:val="24"/>
                <w:szCs w:val="24"/>
              </w:rPr>
              <w:t>Статус члена рабочей группы</w:t>
            </w: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Завизион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председатель территориальной избирательной комиссии Анапская, руководитель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Ряднов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Олег Михайлович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заместитель председателя территориальной избирательной комиссии Анапская, заместитель руководителя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>Совмен Людмила Геннадьевна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секретарь территориальной избирательной комиссии Анапская, секретарь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 xml:space="preserve">Мкртчян 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>Неля Жорьевна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системный администратор КСА ГАС «Выборы» территориальной избирательной комиссии Анапская, член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 xml:space="preserve">Левченко 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системный администратор КСА ГАС «Выборы» территориальной избирательной комиссии Анапская, член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2758E">
              <w:rPr>
                <w:sz w:val="24"/>
                <w:szCs w:val="24"/>
                <w:lang w:val="ru-RU" w:eastAsia="ru-RU"/>
              </w:rPr>
              <w:t>Дзюба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  <w:lang w:eastAsia="ru-RU"/>
              </w:rPr>
              <w:t>Денис Владимирович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член территориальной избирательной комиссии Анапская с правом решающего голоса, член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143C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2758E">
              <w:rPr>
                <w:sz w:val="24"/>
                <w:szCs w:val="24"/>
                <w:lang w:val="ru-RU" w:eastAsia="ru-RU"/>
              </w:rPr>
              <w:t>Собко</w:t>
            </w:r>
          </w:p>
          <w:p w:rsidR="0002758E" w:rsidRPr="0002758E" w:rsidRDefault="0002758E" w:rsidP="00143CEA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  <w:lang w:eastAsia="ru-RU"/>
              </w:rPr>
              <w:t>Александр Георгиевич</w:t>
            </w:r>
          </w:p>
        </w:tc>
        <w:tc>
          <w:tcPr>
            <w:tcW w:w="5882" w:type="dxa"/>
          </w:tcPr>
          <w:p w:rsidR="0002758E" w:rsidRPr="0002758E" w:rsidRDefault="0002758E" w:rsidP="00BB7D3D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член территориальной избирательной комиссии Анапская с правом решающего голоса, член Рабочей группы;</w:t>
            </w:r>
          </w:p>
          <w:p w:rsidR="0002758E" w:rsidRPr="0002758E" w:rsidRDefault="0002758E" w:rsidP="00BB7D3D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143CEA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Соснова</w:t>
            </w:r>
          </w:p>
          <w:p w:rsidR="0002758E" w:rsidRPr="0002758E" w:rsidRDefault="0002758E" w:rsidP="00143CEA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Екатерина Вячеславовна</w:t>
            </w:r>
          </w:p>
        </w:tc>
        <w:tc>
          <w:tcPr>
            <w:tcW w:w="5882" w:type="dxa"/>
          </w:tcPr>
          <w:p w:rsidR="0002758E" w:rsidRPr="0002758E" w:rsidRDefault="0002758E" w:rsidP="00BB7D3D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член территориальной избирательной комиссии Анапская с правом решающего голоса, член Рабочей группы;</w:t>
            </w: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4C178E" w:rsidP="0002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эксперт-</w:t>
            </w:r>
            <w:proofErr w:type="spellStart"/>
            <w:r>
              <w:rPr>
                <w:sz w:val="24"/>
                <w:szCs w:val="24"/>
              </w:rPr>
              <w:t>почерковед</w:t>
            </w:r>
            <w:proofErr w:type="spellEnd"/>
          </w:p>
        </w:tc>
        <w:tc>
          <w:tcPr>
            <w:tcW w:w="5882" w:type="dxa"/>
          </w:tcPr>
          <w:p w:rsidR="0002758E" w:rsidRPr="0002758E" w:rsidRDefault="0002758E" w:rsidP="00FB2485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C17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ОМВД России по городу Анапе, </w:t>
            </w:r>
            <w:r w:rsidR="004C17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 согласованию</w:t>
            </w:r>
            <w:bookmarkStart w:id="1" w:name="_GoBack"/>
            <w:bookmarkEnd w:id="1"/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член Рабочей группы;</w:t>
            </w:r>
          </w:p>
          <w:p w:rsidR="0002758E" w:rsidRPr="0002758E" w:rsidRDefault="0002758E" w:rsidP="00FB2485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02758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2758E">
              <w:rPr>
                <w:sz w:val="24"/>
                <w:szCs w:val="24"/>
                <w:lang w:val="ru-RU" w:eastAsia="ru-RU"/>
              </w:rPr>
              <w:t>Сентяков</w:t>
            </w:r>
            <w:proofErr w:type="spellEnd"/>
            <w:r w:rsidRPr="0002758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2758E" w:rsidRPr="0002758E" w:rsidRDefault="0002758E" w:rsidP="0002758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2758E">
              <w:rPr>
                <w:sz w:val="24"/>
                <w:szCs w:val="24"/>
                <w:lang w:val="ru-RU" w:eastAsia="ru-RU"/>
              </w:rPr>
              <w:t>Алексей Юрьевич</w:t>
            </w:r>
          </w:p>
        </w:tc>
        <w:tc>
          <w:tcPr>
            <w:tcW w:w="5882" w:type="dxa"/>
          </w:tcPr>
          <w:p w:rsidR="0002758E" w:rsidRPr="0002758E" w:rsidRDefault="0002758E" w:rsidP="00FB2485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специалист-эксперт ОМВД России по городу Анапе, член Рабочей группы.</w:t>
            </w:r>
          </w:p>
        </w:tc>
      </w:tr>
      <w:tr w:rsidR="0002758E" w:rsidRPr="009F5774" w:rsidTr="0002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2758E" w:rsidRPr="0002758E" w:rsidRDefault="0002758E" w:rsidP="009F57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143C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82" w:type="dxa"/>
          </w:tcPr>
          <w:p w:rsidR="0002758E" w:rsidRPr="0002758E" w:rsidRDefault="0002758E" w:rsidP="009F57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F5774" w:rsidRDefault="009F5774" w:rsidP="007936FA"/>
    <w:sectPr w:rsidR="009F5774" w:rsidSect="007936FA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F8A"/>
    <w:multiLevelType w:val="hybridMultilevel"/>
    <w:tmpl w:val="A91C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4"/>
    <w:rsid w:val="00000944"/>
    <w:rsid w:val="0002758E"/>
    <w:rsid w:val="00342D86"/>
    <w:rsid w:val="003E6A09"/>
    <w:rsid w:val="004055CC"/>
    <w:rsid w:val="00474933"/>
    <w:rsid w:val="004C178E"/>
    <w:rsid w:val="0061691F"/>
    <w:rsid w:val="007936FA"/>
    <w:rsid w:val="00990D59"/>
    <w:rsid w:val="009F5774"/>
    <w:rsid w:val="00E31200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9F5774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table" w:customStyle="1" w:styleId="1">
    <w:name w:val="Сетка таблицы1"/>
    <w:basedOn w:val="a1"/>
    <w:next w:val="a3"/>
    <w:rsid w:val="009F5774"/>
    <w:pPr>
      <w:jc w:val="both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F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E6A09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E6A09"/>
    <w:rPr>
      <w:rFonts w:eastAsia="Times New Roman" w:cs="Times New Roman"/>
      <w:szCs w:val="20"/>
      <w:lang w:eastAsia="ru-RU"/>
    </w:rPr>
  </w:style>
  <w:style w:type="character" w:customStyle="1" w:styleId="3">
    <w:name w:val="Заголовок №3"/>
    <w:link w:val="31"/>
    <w:uiPriority w:val="99"/>
    <w:rsid w:val="003E6A09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E6A09"/>
    <w:pPr>
      <w:shd w:val="clear" w:color="auto" w:fill="FFFFFF"/>
      <w:spacing w:line="240" w:lineRule="atLeast"/>
      <w:ind w:firstLine="709"/>
      <w:jc w:val="both"/>
      <w:outlineLvl w:val="2"/>
    </w:pPr>
    <w:rPr>
      <w:b/>
      <w:bCs/>
      <w:szCs w:val="28"/>
    </w:rPr>
  </w:style>
  <w:style w:type="paragraph" w:customStyle="1" w:styleId="14514-1">
    <w:name w:val="текст14.5.Текст14-1"/>
    <w:basedOn w:val="a"/>
    <w:rsid w:val="003E6A09"/>
    <w:pPr>
      <w:widowControl w:val="0"/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E6A09"/>
    <w:pPr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E6A09"/>
    <w:rPr>
      <w:rFonts w:eastAsia="Times New Roman" w:cs="Times New Roman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E31200"/>
    <w:rPr>
      <w:color w:val="106BBE"/>
    </w:rPr>
  </w:style>
  <w:style w:type="paragraph" w:customStyle="1" w:styleId="ConsPlusNormal">
    <w:name w:val="ConsPlusNormal"/>
    <w:rsid w:val="00E31200"/>
    <w:pPr>
      <w:autoSpaceDE w:val="0"/>
      <w:autoSpaceDN w:val="0"/>
      <w:adjustRightInd w:val="0"/>
    </w:pPr>
    <w:rPr>
      <w:rFonts w:eastAsia="Calibri"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02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9F5774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table" w:customStyle="1" w:styleId="1">
    <w:name w:val="Сетка таблицы1"/>
    <w:basedOn w:val="a1"/>
    <w:next w:val="a3"/>
    <w:rsid w:val="009F5774"/>
    <w:pPr>
      <w:jc w:val="both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F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E6A09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E6A09"/>
    <w:rPr>
      <w:rFonts w:eastAsia="Times New Roman" w:cs="Times New Roman"/>
      <w:szCs w:val="20"/>
      <w:lang w:eastAsia="ru-RU"/>
    </w:rPr>
  </w:style>
  <w:style w:type="character" w:customStyle="1" w:styleId="3">
    <w:name w:val="Заголовок №3"/>
    <w:link w:val="31"/>
    <w:uiPriority w:val="99"/>
    <w:rsid w:val="003E6A09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E6A09"/>
    <w:pPr>
      <w:shd w:val="clear" w:color="auto" w:fill="FFFFFF"/>
      <w:spacing w:line="240" w:lineRule="atLeast"/>
      <w:ind w:firstLine="709"/>
      <w:jc w:val="both"/>
      <w:outlineLvl w:val="2"/>
    </w:pPr>
    <w:rPr>
      <w:b/>
      <w:bCs/>
      <w:szCs w:val="28"/>
    </w:rPr>
  </w:style>
  <w:style w:type="paragraph" w:customStyle="1" w:styleId="14514-1">
    <w:name w:val="текст14.5.Текст14-1"/>
    <w:basedOn w:val="a"/>
    <w:rsid w:val="003E6A09"/>
    <w:pPr>
      <w:widowControl w:val="0"/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E6A09"/>
    <w:pPr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E6A09"/>
    <w:rPr>
      <w:rFonts w:eastAsia="Times New Roman" w:cs="Times New Roman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E31200"/>
    <w:rPr>
      <w:color w:val="106BBE"/>
    </w:rPr>
  </w:style>
  <w:style w:type="paragraph" w:customStyle="1" w:styleId="ConsPlusNormal">
    <w:name w:val="ConsPlusNormal"/>
    <w:rsid w:val="00E31200"/>
    <w:pPr>
      <w:autoSpaceDE w:val="0"/>
      <w:autoSpaceDN w:val="0"/>
      <w:adjustRightInd w:val="0"/>
    </w:pPr>
    <w:rPr>
      <w:rFonts w:eastAsia="Calibri"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02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7</cp:revision>
  <cp:lastPrinted>2020-06-25T13:45:00Z</cp:lastPrinted>
  <dcterms:created xsi:type="dcterms:W3CDTF">2020-06-25T12:27:00Z</dcterms:created>
  <dcterms:modified xsi:type="dcterms:W3CDTF">2023-06-19T14:27:00Z</dcterms:modified>
</cp:coreProperties>
</file>