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CB" w:rsidRPr="00EE19CB" w:rsidRDefault="00EE19CB" w:rsidP="002814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9CB">
        <w:rPr>
          <w:rFonts w:ascii="Times New Roman" w:hAnsi="Times New Roman" w:cs="Times New Roman"/>
          <w:b/>
          <w:bCs/>
          <w:sz w:val="28"/>
          <w:szCs w:val="28"/>
        </w:rPr>
        <w:t xml:space="preserve">Телефоны </w:t>
      </w:r>
      <w:r w:rsidR="002814EE">
        <w:rPr>
          <w:rFonts w:ascii="Times New Roman" w:hAnsi="Times New Roman" w:cs="Times New Roman"/>
          <w:b/>
          <w:bCs/>
          <w:sz w:val="28"/>
          <w:szCs w:val="28"/>
        </w:rPr>
        <w:t>экстренных</w:t>
      </w:r>
      <w:bookmarkStart w:id="0" w:name="_GoBack"/>
      <w:bookmarkEnd w:id="0"/>
      <w:r w:rsidR="002814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19CB">
        <w:rPr>
          <w:rFonts w:ascii="Times New Roman" w:hAnsi="Times New Roman" w:cs="Times New Roman"/>
          <w:b/>
          <w:bCs/>
          <w:sz w:val="28"/>
          <w:szCs w:val="28"/>
        </w:rPr>
        <w:t>дежурных служб</w:t>
      </w:r>
    </w:p>
    <w:tbl>
      <w:tblPr>
        <w:tblW w:w="9639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3118"/>
      </w:tblGrid>
      <w:tr w:rsidR="00EE19CB" w:rsidRPr="00EE19CB" w:rsidTr="00EE19CB">
        <w:tc>
          <w:tcPr>
            <w:tcW w:w="6521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8276C2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19CB" w:rsidRPr="00EE19CB">
              <w:rPr>
                <w:rFonts w:ascii="Times New Roman" w:hAnsi="Times New Roman" w:cs="Times New Roman"/>
                <w:sz w:val="28"/>
                <w:szCs w:val="28"/>
              </w:rPr>
              <w:t>ежурный пожарной охраны</w:t>
            </w:r>
          </w:p>
        </w:tc>
        <w:tc>
          <w:tcPr>
            <w:tcW w:w="3118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EE19CB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CB">
              <w:rPr>
                <w:rFonts w:ascii="Times New Roman" w:hAnsi="Times New Roman" w:cs="Times New Roman"/>
                <w:sz w:val="28"/>
                <w:szCs w:val="28"/>
              </w:rPr>
              <w:t>01, 101 (3-96-10; 5-00-50)</w:t>
            </w:r>
          </w:p>
        </w:tc>
      </w:tr>
      <w:tr w:rsidR="00EE19CB" w:rsidRPr="00EE19CB" w:rsidTr="00EE19CB">
        <w:tc>
          <w:tcPr>
            <w:tcW w:w="6521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8276C2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19CB" w:rsidRPr="00EE19CB">
              <w:rPr>
                <w:rFonts w:ascii="Times New Roman" w:hAnsi="Times New Roman" w:cs="Times New Roman"/>
                <w:sz w:val="28"/>
                <w:szCs w:val="28"/>
              </w:rPr>
              <w:t>перативный дежурный отдела внутренних дел</w:t>
            </w:r>
          </w:p>
        </w:tc>
        <w:tc>
          <w:tcPr>
            <w:tcW w:w="3118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EE19CB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CB">
              <w:rPr>
                <w:rFonts w:ascii="Times New Roman" w:hAnsi="Times New Roman" w:cs="Times New Roman"/>
                <w:sz w:val="28"/>
                <w:szCs w:val="28"/>
              </w:rPr>
              <w:t>02, 102 (4-68-82)</w:t>
            </w:r>
          </w:p>
        </w:tc>
      </w:tr>
      <w:tr w:rsidR="00EE19CB" w:rsidRPr="00EE19CB" w:rsidTr="00EE19CB">
        <w:tc>
          <w:tcPr>
            <w:tcW w:w="6521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8276C2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19CB" w:rsidRPr="00EE19CB">
              <w:rPr>
                <w:rFonts w:ascii="Times New Roman" w:hAnsi="Times New Roman" w:cs="Times New Roman"/>
                <w:sz w:val="28"/>
                <w:szCs w:val="28"/>
              </w:rPr>
              <w:t>испетчер станции скорой медицинской помощи</w:t>
            </w:r>
          </w:p>
        </w:tc>
        <w:tc>
          <w:tcPr>
            <w:tcW w:w="3118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EE19CB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CB">
              <w:rPr>
                <w:rFonts w:ascii="Times New Roman" w:hAnsi="Times New Roman" w:cs="Times New Roman"/>
                <w:sz w:val="28"/>
                <w:szCs w:val="28"/>
              </w:rPr>
              <w:t>03, 103 (5-06-40)</w:t>
            </w:r>
          </w:p>
        </w:tc>
      </w:tr>
      <w:tr w:rsidR="00EE19CB" w:rsidRPr="00EE19CB" w:rsidTr="00EE19CB">
        <w:tc>
          <w:tcPr>
            <w:tcW w:w="6521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8276C2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19CB" w:rsidRPr="00EE19CB">
              <w:rPr>
                <w:rFonts w:ascii="Times New Roman" w:hAnsi="Times New Roman" w:cs="Times New Roman"/>
                <w:sz w:val="28"/>
                <w:szCs w:val="28"/>
              </w:rPr>
              <w:t>испетчер ОАО «</w:t>
            </w:r>
            <w:proofErr w:type="spellStart"/>
            <w:r w:rsidR="00EE19CB" w:rsidRPr="00EE19CB">
              <w:rPr>
                <w:rFonts w:ascii="Times New Roman" w:hAnsi="Times New Roman" w:cs="Times New Roman"/>
                <w:sz w:val="28"/>
                <w:szCs w:val="28"/>
              </w:rPr>
              <w:t>Анапагоргаз</w:t>
            </w:r>
            <w:proofErr w:type="spellEnd"/>
            <w:r w:rsidR="00EE19CB" w:rsidRPr="00EE19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EE19CB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CB">
              <w:rPr>
                <w:rFonts w:ascii="Times New Roman" w:hAnsi="Times New Roman" w:cs="Times New Roman"/>
                <w:sz w:val="28"/>
                <w:szCs w:val="28"/>
              </w:rPr>
              <w:t>04, 104 (4-39-65)</w:t>
            </w:r>
          </w:p>
        </w:tc>
      </w:tr>
      <w:tr w:rsidR="00EE19CB" w:rsidRPr="00EE19CB" w:rsidTr="00EE19CB">
        <w:tc>
          <w:tcPr>
            <w:tcW w:w="6521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8276C2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19CB" w:rsidRPr="00EE19CB">
              <w:rPr>
                <w:rFonts w:ascii="Times New Roman" w:hAnsi="Times New Roman" w:cs="Times New Roman"/>
                <w:sz w:val="28"/>
                <w:szCs w:val="28"/>
              </w:rPr>
              <w:t>перативный дежурный ЕДДС Анапы</w:t>
            </w:r>
          </w:p>
        </w:tc>
        <w:tc>
          <w:tcPr>
            <w:tcW w:w="3118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EE19CB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CB">
              <w:rPr>
                <w:rFonts w:ascii="Times New Roman" w:hAnsi="Times New Roman" w:cs="Times New Roman"/>
                <w:sz w:val="28"/>
                <w:szCs w:val="28"/>
              </w:rPr>
              <w:t>051 (3-20-94)</w:t>
            </w:r>
          </w:p>
        </w:tc>
      </w:tr>
      <w:tr w:rsidR="00EE19CB" w:rsidRPr="00EE19CB" w:rsidTr="00EE19CB">
        <w:tc>
          <w:tcPr>
            <w:tcW w:w="6521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8276C2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19CB" w:rsidRPr="00EE19CB">
              <w:rPr>
                <w:rFonts w:ascii="Times New Roman" w:hAnsi="Times New Roman" w:cs="Times New Roman"/>
                <w:sz w:val="28"/>
                <w:szCs w:val="28"/>
              </w:rPr>
              <w:t>испетчер ОАО «Коммунальщик»</w:t>
            </w:r>
          </w:p>
        </w:tc>
        <w:tc>
          <w:tcPr>
            <w:tcW w:w="3118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EE19CB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CB">
              <w:rPr>
                <w:rFonts w:ascii="Times New Roman" w:hAnsi="Times New Roman" w:cs="Times New Roman"/>
                <w:sz w:val="28"/>
                <w:szCs w:val="28"/>
              </w:rPr>
              <w:t>4-09-58</w:t>
            </w:r>
          </w:p>
        </w:tc>
      </w:tr>
      <w:tr w:rsidR="00EE19CB" w:rsidRPr="00EE19CB" w:rsidTr="00EE19CB">
        <w:tc>
          <w:tcPr>
            <w:tcW w:w="6521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8276C2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19CB" w:rsidRPr="00EE19CB">
              <w:rPr>
                <w:rFonts w:ascii="Times New Roman" w:hAnsi="Times New Roman" w:cs="Times New Roman"/>
                <w:sz w:val="28"/>
                <w:szCs w:val="28"/>
              </w:rPr>
              <w:t>перативный дежурный Анапского аварийно-спасательного отряда</w:t>
            </w:r>
          </w:p>
          <w:p w:rsidR="00EE19CB" w:rsidRPr="00EE19CB" w:rsidRDefault="00EE19CB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CB">
              <w:rPr>
                <w:rFonts w:ascii="Times New Roman" w:hAnsi="Times New Roman" w:cs="Times New Roman"/>
                <w:sz w:val="28"/>
                <w:szCs w:val="28"/>
              </w:rPr>
              <w:t>«Кубань-СПАС»</w:t>
            </w:r>
          </w:p>
        </w:tc>
        <w:tc>
          <w:tcPr>
            <w:tcW w:w="3118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EE19CB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CB">
              <w:rPr>
                <w:rFonts w:ascii="Times New Roman" w:hAnsi="Times New Roman" w:cs="Times New Roman"/>
                <w:sz w:val="28"/>
                <w:szCs w:val="28"/>
              </w:rPr>
              <w:t>4-03-03</w:t>
            </w:r>
          </w:p>
        </w:tc>
      </w:tr>
      <w:tr w:rsidR="00EE19CB" w:rsidRPr="00EE19CB" w:rsidTr="00EE19CB">
        <w:tc>
          <w:tcPr>
            <w:tcW w:w="6521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8276C2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19CB" w:rsidRPr="00EE19CB">
              <w:rPr>
                <w:rFonts w:ascii="Times New Roman" w:hAnsi="Times New Roman" w:cs="Times New Roman"/>
                <w:sz w:val="28"/>
                <w:szCs w:val="28"/>
              </w:rPr>
              <w:t>перативный дежурный муниципальной «Службы спасения»</w:t>
            </w:r>
          </w:p>
        </w:tc>
        <w:tc>
          <w:tcPr>
            <w:tcW w:w="3118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EE19CB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CB">
              <w:rPr>
                <w:rFonts w:ascii="Times New Roman" w:hAnsi="Times New Roman" w:cs="Times New Roman"/>
                <w:sz w:val="28"/>
                <w:szCs w:val="28"/>
              </w:rPr>
              <w:t>4-69-52</w:t>
            </w:r>
          </w:p>
        </w:tc>
      </w:tr>
      <w:tr w:rsidR="00EE19CB" w:rsidRPr="00EE19CB" w:rsidTr="00EE19CB">
        <w:tc>
          <w:tcPr>
            <w:tcW w:w="6521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8276C2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19CB" w:rsidRPr="00EE19CB">
              <w:rPr>
                <w:rFonts w:ascii="Times New Roman" w:hAnsi="Times New Roman" w:cs="Times New Roman"/>
                <w:sz w:val="28"/>
                <w:szCs w:val="28"/>
              </w:rPr>
              <w:t>испетчер городских электросетей</w:t>
            </w:r>
          </w:p>
        </w:tc>
        <w:tc>
          <w:tcPr>
            <w:tcW w:w="3118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EE19CB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CB">
              <w:rPr>
                <w:rFonts w:ascii="Times New Roman" w:hAnsi="Times New Roman" w:cs="Times New Roman"/>
                <w:sz w:val="28"/>
                <w:szCs w:val="28"/>
              </w:rPr>
              <w:t>3-20-16</w:t>
            </w:r>
          </w:p>
        </w:tc>
      </w:tr>
      <w:tr w:rsidR="00EE19CB" w:rsidRPr="00EE19CB" w:rsidTr="00EE19CB">
        <w:tc>
          <w:tcPr>
            <w:tcW w:w="6521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8276C2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19CB" w:rsidRPr="00EE19CB">
              <w:rPr>
                <w:rFonts w:ascii="Times New Roman" w:hAnsi="Times New Roman" w:cs="Times New Roman"/>
                <w:sz w:val="28"/>
                <w:szCs w:val="28"/>
              </w:rPr>
              <w:t>испетчер районных электросетей</w:t>
            </w:r>
          </w:p>
        </w:tc>
        <w:tc>
          <w:tcPr>
            <w:tcW w:w="3118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EE19CB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CB">
              <w:rPr>
                <w:rFonts w:ascii="Times New Roman" w:hAnsi="Times New Roman" w:cs="Times New Roman"/>
                <w:sz w:val="28"/>
                <w:szCs w:val="28"/>
              </w:rPr>
              <w:t>3-03-92</w:t>
            </w:r>
          </w:p>
        </w:tc>
      </w:tr>
      <w:tr w:rsidR="00EE19CB" w:rsidRPr="00EE19CB" w:rsidTr="00EE19CB">
        <w:tc>
          <w:tcPr>
            <w:tcW w:w="6521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8276C2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19CB" w:rsidRPr="00EE19CB">
              <w:rPr>
                <w:rFonts w:ascii="Times New Roman" w:hAnsi="Times New Roman" w:cs="Times New Roman"/>
                <w:sz w:val="28"/>
                <w:szCs w:val="28"/>
              </w:rPr>
              <w:t>испетчер ОАО «</w:t>
            </w:r>
            <w:proofErr w:type="spellStart"/>
            <w:r w:rsidR="00EE19CB" w:rsidRPr="00EE19CB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proofErr w:type="spellEnd"/>
            <w:r w:rsidR="00EE19CB" w:rsidRPr="00EE19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EE19CB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CB">
              <w:rPr>
                <w:rFonts w:ascii="Times New Roman" w:hAnsi="Times New Roman" w:cs="Times New Roman"/>
                <w:sz w:val="28"/>
                <w:szCs w:val="28"/>
              </w:rPr>
              <w:t>4-34-89</w:t>
            </w:r>
          </w:p>
        </w:tc>
      </w:tr>
      <w:tr w:rsidR="00EE19CB" w:rsidRPr="00EE19CB" w:rsidTr="00EE19CB">
        <w:tc>
          <w:tcPr>
            <w:tcW w:w="6521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8276C2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19CB" w:rsidRPr="00EE19CB">
              <w:rPr>
                <w:rFonts w:ascii="Times New Roman" w:hAnsi="Times New Roman" w:cs="Times New Roman"/>
                <w:sz w:val="28"/>
                <w:szCs w:val="28"/>
              </w:rPr>
              <w:t>испетчер ОАО «Анапа Водоканал»</w:t>
            </w:r>
          </w:p>
        </w:tc>
        <w:tc>
          <w:tcPr>
            <w:tcW w:w="3118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EE19CB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CB">
              <w:rPr>
                <w:rFonts w:ascii="Times New Roman" w:hAnsi="Times New Roman" w:cs="Times New Roman"/>
                <w:sz w:val="28"/>
                <w:szCs w:val="28"/>
              </w:rPr>
              <w:t>2-09-48</w:t>
            </w:r>
          </w:p>
        </w:tc>
      </w:tr>
      <w:tr w:rsidR="00EE19CB" w:rsidRPr="00EE19CB" w:rsidTr="00EE19CB">
        <w:tc>
          <w:tcPr>
            <w:tcW w:w="6521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8276C2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19CB" w:rsidRPr="00EE19CB">
              <w:rPr>
                <w:rFonts w:ascii="Times New Roman" w:hAnsi="Times New Roman" w:cs="Times New Roman"/>
                <w:sz w:val="28"/>
                <w:szCs w:val="28"/>
              </w:rPr>
              <w:t>ежурный администрации города-курорта Анапа</w:t>
            </w:r>
          </w:p>
        </w:tc>
        <w:tc>
          <w:tcPr>
            <w:tcW w:w="3118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EE19CB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CB">
              <w:rPr>
                <w:rFonts w:ascii="Times New Roman" w:hAnsi="Times New Roman" w:cs="Times New Roman"/>
                <w:sz w:val="28"/>
                <w:szCs w:val="28"/>
              </w:rPr>
              <w:t>4-03-90</w:t>
            </w:r>
          </w:p>
        </w:tc>
      </w:tr>
      <w:tr w:rsidR="00EE19CB" w:rsidRPr="00EE19CB" w:rsidTr="00EE19CB">
        <w:tc>
          <w:tcPr>
            <w:tcW w:w="6521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EE19CB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276C2" w:rsidRPr="008276C2">
              <w:rPr>
                <w:rFonts w:ascii="Times New Roman" w:hAnsi="Times New Roman" w:cs="Times New Roman"/>
                <w:sz w:val="28"/>
                <w:szCs w:val="28"/>
              </w:rPr>
              <w:t>Главное управление Федеральной службы войск национальной гвардии Российской Ф</w:t>
            </w:r>
            <w:r w:rsidR="008276C2">
              <w:rPr>
                <w:rFonts w:ascii="Times New Roman" w:hAnsi="Times New Roman" w:cs="Times New Roman"/>
                <w:sz w:val="28"/>
                <w:szCs w:val="28"/>
              </w:rPr>
              <w:t>едерации по Краснодарскому краю по г. Анапа</w:t>
            </w:r>
          </w:p>
        </w:tc>
        <w:tc>
          <w:tcPr>
            <w:tcW w:w="3118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EE19CB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276C2" w:rsidRPr="008276C2">
              <w:rPr>
                <w:rFonts w:ascii="Times New Roman" w:hAnsi="Times New Roman" w:cs="Times New Roman"/>
                <w:sz w:val="28"/>
                <w:szCs w:val="28"/>
              </w:rPr>
              <w:t>4-22-41</w:t>
            </w:r>
          </w:p>
        </w:tc>
      </w:tr>
      <w:tr w:rsidR="00EE19CB" w:rsidRPr="00EE19CB" w:rsidTr="00EE19CB">
        <w:tc>
          <w:tcPr>
            <w:tcW w:w="6521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Default="00EE19CB" w:rsidP="00EE19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E19CB">
              <w:rPr>
                <w:rFonts w:ascii="Times New Roman" w:hAnsi="Times New Roman" w:cs="Times New Roman"/>
                <w:sz w:val="28"/>
                <w:szCs w:val="28"/>
              </w:rPr>
              <w:t xml:space="preserve">едеральная служба безопасности по </w:t>
            </w:r>
          </w:p>
          <w:p w:rsidR="00EE19CB" w:rsidRPr="00EE19CB" w:rsidRDefault="00EE19CB" w:rsidP="00EE19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CB">
              <w:rPr>
                <w:rFonts w:ascii="Times New Roman" w:hAnsi="Times New Roman" w:cs="Times New Roman"/>
                <w:sz w:val="28"/>
                <w:szCs w:val="28"/>
              </w:rPr>
              <w:t>городу-курорту Анапа</w:t>
            </w:r>
          </w:p>
        </w:tc>
        <w:tc>
          <w:tcPr>
            <w:tcW w:w="3118" w:type="dxa"/>
            <w:tcBorders>
              <w:top w:val="single" w:sz="6" w:space="0" w:color="DEE2E6"/>
            </w:tcBorders>
            <w:shd w:val="clear" w:color="auto" w:fill="F5F5F5"/>
            <w:hideMark/>
          </w:tcPr>
          <w:p w:rsidR="00EE19CB" w:rsidRPr="00EE19CB" w:rsidRDefault="00EE19CB" w:rsidP="00EE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CB">
              <w:rPr>
                <w:rFonts w:ascii="Times New Roman" w:hAnsi="Times New Roman" w:cs="Times New Roman"/>
                <w:sz w:val="28"/>
                <w:szCs w:val="28"/>
              </w:rPr>
              <w:t>2-44-96</w:t>
            </w:r>
          </w:p>
        </w:tc>
      </w:tr>
    </w:tbl>
    <w:p w:rsidR="009B4425" w:rsidRDefault="009B4425"/>
    <w:sectPr w:rsidR="009B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86"/>
    <w:rsid w:val="002814EE"/>
    <w:rsid w:val="006E1486"/>
    <w:rsid w:val="008276C2"/>
    <w:rsid w:val="00991853"/>
    <w:rsid w:val="009B4425"/>
    <w:rsid w:val="00E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9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Дзюба Денис Владимирович</dc:creator>
  <cp:lastModifiedBy>Черногаева Лариса Александровна</cp:lastModifiedBy>
  <cp:revision>3</cp:revision>
  <dcterms:created xsi:type="dcterms:W3CDTF">2022-08-31T11:55:00Z</dcterms:created>
  <dcterms:modified xsi:type="dcterms:W3CDTF">2022-09-01T08:52:00Z</dcterms:modified>
</cp:coreProperties>
</file>