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33" w:rsidRPr="001052DD" w:rsidRDefault="00646A1B" w:rsidP="00802CD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052DD">
        <w:rPr>
          <w:rFonts w:ascii="Times New Roman" w:hAnsi="Times New Roman" w:cs="Times New Roman"/>
          <w:bCs w:val="0"/>
          <w:color w:val="auto"/>
          <w:sz w:val="28"/>
          <w:szCs w:val="28"/>
        </w:rPr>
        <w:t>«Н</w:t>
      </w:r>
      <w:r w:rsidR="007A3533" w:rsidRPr="001052DD">
        <w:rPr>
          <w:rFonts w:ascii="Times New Roman" w:hAnsi="Times New Roman" w:cs="Times New Roman"/>
          <w:bCs w:val="0"/>
          <w:color w:val="auto"/>
          <w:sz w:val="28"/>
          <w:szCs w:val="28"/>
        </w:rPr>
        <w:t>ачал работу экологический Интернет-портал</w:t>
      </w:r>
      <w:r w:rsidRPr="001052DD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646A1B" w:rsidRDefault="00646A1B" w:rsidP="00802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3533" w:rsidRPr="00A86FE3" w:rsidRDefault="007A3533" w:rsidP="00802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FE3">
        <w:rPr>
          <w:sz w:val="28"/>
          <w:szCs w:val="28"/>
        </w:rPr>
        <w:t xml:space="preserve">В рамках национального проекта «Экология», утвержденного президиумом Совета при Президенте Российской Федерации по стратегическому развитию и национальным проектам введена в эксплуатацию Федеральная государственная информационная система общественного контроля в области охраны окружающей среды и природопользования Российской Федерации. Сокращенно </w:t>
      </w:r>
      <w:r w:rsidR="001052DD">
        <w:rPr>
          <w:sz w:val="28"/>
          <w:szCs w:val="28"/>
        </w:rPr>
        <w:t>-</w:t>
      </w:r>
      <w:r w:rsidRPr="00A86FE3">
        <w:rPr>
          <w:sz w:val="28"/>
          <w:szCs w:val="28"/>
        </w:rPr>
        <w:t xml:space="preserve"> ФГИС «Наша природа».</w:t>
      </w:r>
    </w:p>
    <w:p w:rsidR="007A3533" w:rsidRPr="00A86FE3" w:rsidRDefault="007A3533" w:rsidP="00802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FE3">
        <w:rPr>
          <w:sz w:val="28"/>
          <w:szCs w:val="28"/>
        </w:rPr>
        <w:t>Указанная система разработана в целях реализации эффективного механизма общественного контроля, мониторинга актуальных проблем, изучения мнений населения и организации обратной связи Минприроды России и в целом обеспечения реализации права граждан на благоприятные условия проживания.</w:t>
      </w:r>
    </w:p>
    <w:p w:rsidR="007A3533" w:rsidRPr="00A86FE3" w:rsidRDefault="007A3533" w:rsidP="00802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FE3">
        <w:rPr>
          <w:sz w:val="28"/>
          <w:szCs w:val="28"/>
        </w:rPr>
        <w:t xml:space="preserve">С помощью </w:t>
      </w:r>
      <w:proofErr w:type="gramStart"/>
      <w:r w:rsidRPr="00A86FE3">
        <w:rPr>
          <w:sz w:val="28"/>
          <w:szCs w:val="28"/>
        </w:rPr>
        <w:t>Интернет-портала</w:t>
      </w:r>
      <w:proofErr w:type="gramEnd"/>
      <w:r w:rsidRPr="00A86FE3">
        <w:rPr>
          <w:sz w:val="28"/>
          <w:szCs w:val="28"/>
        </w:rPr>
        <w:t xml:space="preserve"> либо мобильного приложения граждане могут информировать органы власти о несанкционированных свалках, незаконной вырубке лесов, фактах загрязнения водных объектов и о других правонарушениях в сфере охраны окружающей среды, подтверждая их фото- или видеоматериалом с указанием точного местоположения нарушения. Уполномоченные органы в случае подтверждения факта нарушения осуществляют мероприятия по ликвидации данного нарушения в пределах установленной компетенции.</w:t>
      </w:r>
    </w:p>
    <w:p w:rsidR="007A3533" w:rsidRPr="00A86FE3" w:rsidRDefault="007A3533" w:rsidP="00802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FE3">
        <w:rPr>
          <w:sz w:val="28"/>
          <w:szCs w:val="28"/>
        </w:rPr>
        <w:t>По итогам устранения нарушения, согласно сведениям сайта </w:t>
      </w:r>
      <w:hyperlink r:id="rId4" w:history="1">
        <w:r w:rsidRPr="00A86FE3">
          <w:rPr>
            <w:rStyle w:val="a5"/>
            <w:color w:val="auto"/>
            <w:sz w:val="28"/>
            <w:szCs w:val="28"/>
            <w:bdr w:val="none" w:sz="0" w:space="0" w:color="auto" w:frame="1"/>
          </w:rPr>
          <w:t>www.priroda-ok.ru</w:t>
        </w:r>
      </w:hyperlink>
      <w:r w:rsidRPr="00A86FE3">
        <w:rPr>
          <w:sz w:val="28"/>
          <w:szCs w:val="28"/>
        </w:rPr>
        <w:t xml:space="preserve">, будет осуществляться информирование пользователя </w:t>
      </w:r>
      <w:proofErr w:type="gramStart"/>
      <w:r w:rsidRPr="00A86FE3">
        <w:rPr>
          <w:sz w:val="28"/>
          <w:szCs w:val="28"/>
        </w:rPr>
        <w:t>Интернет-портала</w:t>
      </w:r>
      <w:proofErr w:type="gramEnd"/>
      <w:r w:rsidRPr="00A86FE3">
        <w:rPr>
          <w:sz w:val="28"/>
          <w:szCs w:val="28"/>
        </w:rPr>
        <w:t xml:space="preserve"> через личный кабинет, с использованием </w:t>
      </w:r>
      <w:proofErr w:type="spellStart"/>
      <w:r w:rsidRPr="00A86FE3">
        <w:rPr>
          <w:sz w:val="28"/>
          <w:szCs w:val="28"/>
        </w:rPr>
        <w:t>смс-оповещения</w:t>
      </w:r>
      <w:proofErr w:type="spellEnd"/>
      <w:r w:rsidRPr="00A86FE3">
        <w:rPr>
          <w:sz w:val="28"/>
          <w:szCs w:val="28"/>
        </w:rPr>
        <w:t xml:space="preserve"> и e-mail-оповещения. А также предусмотрена возможность оценить работу уполномоченных органов власти на федеральном, региональном или местном уровне.</w:t>
      </w:r>
    </w:p>
    <w:p w:rsidR="007A3533" w:rsidRPr="00A86FE3" w:rsidRDefault="007A3533" w:rsidP="00802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FE3">
        <w:rPr>
          <w:sz w:val="28"/>
          <w:szCs w:val="28"/>
        </w:rPr>
        <w:t>Как предполагают разработчики, конечной целью создания ФГИС «Наша природа» является организация постоянно действующего механизма взаимодействия органов государственной и муниципальной власти и рядовых граждан, повышение прозрачности работы контрольно-надзорных органов, обеспечение их публичной подотчетности, снижение сроков принятия решений и проведение мероприятий, направленных на ликвидацию последствий нарушений в сфере экологии.</w:t>
      </w:r>
    </w:p>
    <w:p w:rsidR="00802CD6" w:rsidRPr="00802CD6" w:rsidRDefault="00802CD6" w:rsidP="00802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E6E6E"/>
          <w:sz w:val="28"/>
          <w:szCs w:val="28"/>
        </w:rPr>
      </w:pPr>
    </w:p>
    <w:p w:rsidR="00303A8A" w:rsidRPr="001052DD" w:rsidRDefault="001052DD" w:rsidP="00303A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3A8A" w:rsidRPr="0010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октября 2019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начали </w:t>
      </w:r>
      <w:r w:rsidR="00303A8A" w:rsidRPr="0010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действовать новые суды апелляционной и кассационной инстанций по проверке судебных актов по гражданским и административным делам</w:t>
      </w:r>
      <w:r w:rsidRPr="0010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303A8A" w:rsidRPr="00303A8A" w:rsidRDefault="00303A8A" w:rsidP="00303A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</w:p>
    <w:p w:rsidR="00303A8A" w:rsidRPr="00303A8A" w:rsidRDefault="00303A8A" w:rsidP="00303A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конституционным законом от 29 июля 2018 № 1 ФКЗ «О внесении изменений в Федеральный конституционный закон «О 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юрисдикции» </w:t>
      </w:r>
      <w:r w:rsidRPr="00303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созданы структурно самостоятельные судебные инстанции в виде апелляционных и касса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судов общей юрисдикции.</w:t>
      </w:r>
      <w:proofErr w:type="gramEnd"/>
    </w:p>
    <w:p w:rsidR="00303A8A" w:rsidRPr="00303A8A" w:rsidRDefault="00303A8A" w:rsidP="00303A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суды являются вышестоящими судебными органами по отношению к областным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равным им судам.</w:t>
      </w:r>
    </w:p>
    <w:p w:rsidR="00303A8A" w:rsidRPr="00303A8A" w:rsidRDefault="00303A8A" w:rsidP="00303A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некие изменения коснулись порядка внесения кассационных жалоб и представлений прокурора, которые теперь подаются непосредстве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через суд первой инстанции.</w:t>
      </w:r>
    </w:p>
    <w:p w:rsidR="00303A8A" w:rsidRPr="00303A8A" w:rsidRDefault="00303A8A" w:rsidP="00303A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сроков, то </w:t>
      </w:r>
      <w:proofErr w:type="gramStart"/>
      <w:r w:rsidRPr="00303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постановления, вынесенные в порядке ГПК РФ могут</w:t>
      </w:r>
      <w:proofErr w:type="gramEnd"/>
      <w:r w:rsidRPr="0030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обжалованы в течение 3 месяцев, а в порядке административного судопроизводства — в течение 6 месяцев со дня вступления в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оспариваемого судебного акта.</w:t>
      </w:r>
    </w:p>
    <w:p w:rsidR="00303A8A" w:rsidRPr="00303A8A" w:rsidRDefault="00303A8A" w:rsidP="00303A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8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одним из существенных нововведений явился принцип «сплошной кассации», представляющий коллегиальное рассмотрение жалоб в судебном заседании без каког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о-либо предварительного отбора.</w:t>
      </w:r>
    </w:p>
    <w:p w:rsidR="00414460" w:rsidRPr="002E2DF5" w:rsidRDefault="00303A8A" w:rsidP="002E2DF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проводимой реформы также созданы отделы управления Генеральной прокуратуры РФ по обеспечению участия прокуроров в гражданском и арбитражном процессе с дислокацией по месту расположения судов апелляционной и кассационной инстанций.</w:t>
      </w:r>
    </w:p>
    <w:p w:rsidR="00414460" w:rsidRPr="00802CD6" w:rsidRDefault="00414460" w:rsidP="00802CD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</w:p>
    <w:p w:rsidR="008A7A38" w:rsidRPr="001052DD" w:rsidRDefault="001052DD" w:rsidP="00802CD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«</w:t>
      </w:r>
      <w:r w:rsidR="008A7A38"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Разъяснен порядок представления на государственную экологическую экспертизу проектной документации</w:t>
      </w:r>
      <w:r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»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связи со вступлением в силу с 1 января 2019 года п</w:t>
      </w:r>
      <w:r w:rsidR="00105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п. 7.5 ст. 11 Федерального закона от 23.11.1995 </w:t>
      </w:r>
      <w:r w:rsidR="00105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</w:t>
      </w: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174-ФЗ "Об экологической экспертизе", согласно которому государственной экологической экспертизе подлежит проектная документация объектов капстроительства, относящихся к объектам I категории НВОС,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</w:t>
      </w:r>
      <w:proofErr w:type="gram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изучения</w:t>
      </w:r>
      <w:proofErr w:type="gram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разведки и добычи нефти и природного газа, сообщается, в частности, следующее.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объектам I категории НВОС могут быть отнесены объекты капитального строительства и (или) иные объекты, а также совокупность объектов,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Следовательно, если объект будет неразрывно связан технологически с предприятием (без него функционирование предприятия будет невозможно или </w:t>
      </w:r>
      <w:proofErr w:type="gram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существенно затруднено</w:t>
      </w:r>
      <w:proofErr w:type="gram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и (или) будет иметь с ним единое назначение, то такой объект будет являться частью объекта I категории НВОС, и, соответственно, проектная документация, предусматривающая строительство такого объекта, будет подлежать государственной экологической экспертизе.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Кроме того, указывается, что если в проектную документацию объекта капитального строительства, являющегося составной частью </w:t>
      </w:r>
      <w:proofErr w:type="gram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объекта</w:t>
      </w:r>
      <w:proofErr w:type="gram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либо самостоятельным объектом I категории НВОС, внесены </w:t>
      </w: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изменения, влекущие представление такой проектной документации на экспертизу с целью повторной оценки в объеме указанной экспертизы после 1 января 2019 года, такая проектная документация является объектом государственной экологической экспертизы федерального уровня, в том числе и в отношении объектов, </w:t>
      </w:r>
      <w:proofErr w:type="gram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введенных</w:t>
      </w:r>
      <w:proofErr w:type="gram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эксплуатацию или получивших разрешение на строительство до 1 января 2019 года.</w:t>
      </w:r>
    </w:p>
    <w:p w:rsidR="00802CD6" w:rsidRPr="00802CD6" w:rsidRDefault="00802CD6" w:rsidP="003A5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38" w:rsidRPr="001052DD" w:rsidRDefault="001052DD" w:rsidP="00802CD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«</w:t>
      </w:r>
      <w:r w:rsidR="008A7A38"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Утвержден перечень животных, запрещенных к содержанию</w:t>
      </w:r>
      <w:r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»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802CD6" w:rsidRPr="00802CD6" w:rsidRDefault="00DF41AB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hyperlink r:id="rId5" w:history="1"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Постановление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м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Правительства РФ от 22.06.2019 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№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795 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утвержден 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переч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ень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животных, запрещенных к содержанию"</w:t>
        </w:r>
      </w:hyperlink>
    </w:p>
    <w:p w:rsid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указанный пер</w:t>
      </w:r>
      <w:r w:rsid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ечень включены, в числе прочего </w:t>
      </w: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рептилии (в частности, некоторые виды змей, ящериц, крокодилов, черепах);</w:t>
      </w:r>
      <w:r w:rsidR="00105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бесхвостные</w:t>
      </w:r>
      <w:proofErr w:type="spell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земноводные;</w:t>
      </w:r>
    </w:p>
    <w:p w:rsid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паукообразные (в том числе скорпионы и пауки типа каракурта и черной вдовы); 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млекопитающие (китообразные, сирены, а также хищные, такие как тюлени, моржи, львы, тигры, леопарды, пумы и т.д.), хоботные, непарн</w:t>
      </w:r>
      <w:proofErr w:type="gram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о-</w:t>
      </w:r>
      <w:proofErr w:type="gram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парнокопытные, приматы;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птицы (страусы, пеликаны, фламинго, пингвины, журавли, совы и т.д.);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хрящевые и костные рыбы (скаты, акулы, </w:t>
      </w:r>
      <w:proofErr w:type="spell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скорпены</w:t>
      </w:r>
      <w:proofErr w:type="spell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мурены, электрические угри и пр.);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коралловые полипы - </w:t>
      </w:r>
      <w:proofErr w:type="spell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зоантарии</w:t>
      </w:r>
      <w:proofErr w:type="spell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A7A38" w:rsidRPr="003A5B36" w:rsidRDefault="008A7A38" w:rsidP="003A5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8A7A38" w:rsidRPr="001052DD" w:rsidRDefault="001052DD" w:rsidP="00802CD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bookmarkStart w:id="0" w:name="_GoBack"/>
      <w:r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«</w:t>
      </w:r>
      <w:r w:rsidR="008A7A38"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Упорядочено взимание платы за пользование охотничьими ресурсами</w:t>
      </w:r>
      <w:r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»</w:t>
      </w:r>
    </w:p>
    <w:bookmarkEnd w:id="0"/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8A7A38" w:rsidRPr="00802CD6" w:rsidRDefault="00DF41AB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6" w:history="1"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Федеральны</w:t>
        </w:r>
        <w:r w:rsidR="00802CD6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м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закон</w:t>
        </w:r>
        <w:r w:rsidR="00802CD6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ом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от 02.08.2019 </w:t>
        </w:r>
        <w:r w:rsidR="00802CD6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№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296-ФЗ 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О внесении изменений в Федеральный закон 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Об охоте и о сохранении охотничьих ресурсов и о внесении изменений в отдельные законодательные акты Российской Федерации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»</w:t>
        </w:r>
      </w:hyperlink>
      <w:r w:rsidR="008A7A38" w:rsidRPr="00802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 ряд условий, включаемых в </w:t>
      </w:r>
      <w:proofErr w:type="spellStart"/>
      <w:r w:rsidR="008A7A38" w:rsidRPr="00802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охотхозяйственное</w:t>
      </w:r>
      <w:proofErr w:type="spellEnd"/>
      <w:r w:rsidR="008A7A38" w:rsidRPr="00802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соглашение.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связи с тем, что формулировки, определяющие содержание </w:t>
      </w:r>
      <w:proofErr w:type="spell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охотхозяйственного</w:t>
      </w:r>
      <w:proofErr w:type="spell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соглашения, допускали их неоднозначное толкование, принятым законом исключено положение, включаемое в соглашение, о годовом размере арендной платы за предоставляемые в аренду и расположенные в границах охотничьего угодья земельные участки и лесные участки, и годовом размере сборов за пользование объектами животного мира (споры возникали в отношении уплаты дополнительного годового сбора за пользование</w:t>
      </w:r>
      <w:proofErr w:type="gram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объектами животного мира).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Аналогичные уточнения (в том числе в части исключения упоминания годового сбора за пользование объектами животного мира) внесены также в положения, касающиеся содержания извещения о проведен</w:t>
      </w:r>
      <w:proofErr w:type="gram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ии ау</w:t>
      </w:r>
      <w:proofErr w:type="gram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кциона на право заключения </w:t>
      </w:r>
      <w:proofErr w:type="spell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охотхозяйственного</w:t>
      </w:r>
      <w:proofErr w:type="spell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соглашения.</w:t>
      </w:r>
    </w:p>
    <w:p w:rsidR="008A7A38" w:rsidRPr="001052DD" w:rsidRDefault="008A7A38" w:rsidP="001052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br/>
      </w:r>
      <w:r w:rsidR="001052DD"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«</w:t>
      </w:r>
      <w:r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С 31 мая 2020 г. начнет действовать закон, направленный на стимулирование освоения </w:t>
      </w:r>
      <w:proofErr w:type="spellStart"/>
      <w:r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трудноизвлекаемых</w:t>
      </w:r>
      <w:proofErr w:type="spellEnd"/>
      <w:r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полезных ископаемых</w:t>
      </w:r>
      <w:r w:rsidR="001052DD" w:rsidRPr="001052D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»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A7A38" w:rsidRPr="00802CD6" w:rsidRDefault="00DF41AB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7" w:history="1"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Федеральны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м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закон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ом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от 02.12.2019 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№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396-ФЗ 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О внесении изменений в Закон Российской Федерации 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О недрах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»</w:t>
        </w:r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в части совершенствования правового регулирования отношений в области геологического изучения, разведки и добычи </w:t>
        </w:r>
        <w:proofErr w:type="spellStart"/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трудноизвлекаемых</w:t>
        </w:r>
        <w:proofErr w:type="spellEnd"/>
        <w:r w:rsidR="008A7A38" w:rsidRP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полезных ископаемых</w:t>
        </w:r>
        <w:r w:rsidR="00802CD6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»</w:t>
        </w:r>
      </w:hyperlink>
      <w:r w:rsidR="00802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закреплен </w:t>
      </w:r>
      <w:r w:rsidR="008A7A38"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отдельный вид пользования недрами - для разработки технологий геологического изучения, разведки и добычи </w:t>
      </w:r>
      <w:proofErr w:type="spellStart"/>
      <w:r w:rsidR="008A7A38"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трудноизвлекаемых</w:t>
      </w:r>
      <w:proofErr w:type="spellEnd"/>
      <w:r w:rsidR="008A7A38"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полезных ископаемых. Для данного вида пользования устанавливаются два режима пользования недрами в зависимости от категории участков недр - на основе конкурса или по решению комиссии </w:t>
      </w:r>
      <w:proofErr w:type="spellStart"/>
      <w:r w:rsidR="008A7A38"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Роснедр</w:t>
      </w:r>
      <w:proofErr w:type="spellEnd"/>
      <w:r w:rsidR="008A7A38"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Предусматривается необходимость подготовки, согласования и утверждения специализированного вида проектной документации на разработку технологий геологического изучения, разведки и добычи </w:t>
      </w:r>
      <w:proofErr w:type="spell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трудноизвлекаемых</w:t>
      </w:r>
      <w:proofErr w:type="spell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полезных ископаемых.</w:t>
      </w:r>
    </w:p>
    <w:p w:rsidR="008A7A38" w:rsidRPr="00802CD6" w:rsidRDefault="008A7A38" w:rsidP="0080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Установлено, что при предоставлении права пользования недрами путем выделения участка недр для разработки технологий геологического изучения, разведки и добычи </w:t>
      </w:r>
      <w:proofErr w:type="spell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трудноизвлекаемых</w:t>
      </w:r>
      <w:proofErr w:type="spell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полезных ископаемых, разведки и добычи таких полезных ископаемых, осуществляемых по совмещенной лицензии,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лицензии, а также</w:t>
      </w:r>
      <w:proofErr w:type="gram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 проведении конкурса на право пользования участком недр для разработки технологий геологического изучения, разведки и добычи </w:t>
      </w:r>
      <w:proofErr w:type="spellStart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трудноизвлекаемых</w:t>
      </w:r>
      <w:proofErr w:type="spellEnd"/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полезных ископаемых разовый платеж за пользование недрами не взимается.</w:t>
      </w:r>
    </w:p>
    <w:p w:rsidR="008A7A38" w:rsidRPr="00802CD6" w:rsidRDefault="008A7A38" w:rsidP="0080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:rsidR="008A7A38" w:rsidRPr="001052DD" w:rsidRDefault="001052DD" w:rsidP="00B16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2DD">
        <w:rPr>
          <w:rFonts w:ascii="Times New Roman" w:hAnsi="Times New Roman" w:cs="Times New Roman"/>
          <w:b/>
          <w:sz w:val="28"/>
          <w:szCs w:val="28"/>
        </w:rPr>
        <w:t>«</w:t>
      </w:r>
      <w:r w:rsidR="008A7A38" w:rsidRPr="001052DD">
        <w:rPr>
          <w:rFonts w:ascii="Times New Roman" w:hAnsi="Times New Roman" w:cs="Times New Roman"/>
          <w:b/>
          <w:sz w:val="28"/>
          <w:szCs w:val="28"/>
        </w:rPr>
        <w:t>О размещении гостиниц в жилых домах</w:t>
      </w:r>
      <w:r w:rsidRPr="001052DD">
        <w:rPr>
          <w:rFonts w:ascii="Times New Roman" w:hAnsi="Times New Roman" w:cs="Times New Roman"/>
          <w:b/>
          <w:sz w:val="28"/>
          <w:szCs w:val="28"/>
        </w:rPr>
        <w:t>»</w:t>
      </w:r>
    </w:p>
    <w:p w:rsidR="008A7A38" w:rsidRPr="00B16D52" w:rsidRDefault="008A7A38" w:rsidP="00B1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>Федеральным законом от 15.04.2019 №59-ФЗ «О внесении изменений в статью 17 Жилищного кодекса Российской Федерации», вступившим в законную силу с 01.10.2019, запрещено размещение хостелов и оказание гостиничных услуг в жилых помещениях многоквартирных домов, и также при отсутствии изолированного входа в жилое помещение.</w:t>
      </w:r>
    </w:p>
    <w:p w:rsidR="008A7A38" w:rsidRPr="00B16D52" w:rsidRDefault="008A7A38" w:rsidP="00B1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 Федеральная служба по надзору в сфере защиты прав потребителей и благополучия человека обеспечивает </w:t>
      </w:r>
      <w:proofErr w:type="gramStart"/>
      <w:r w:rsidRPr="00B16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D5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указной сфере.</w:t>
      </w:r>
    </w:p>
    <w:p w:rsidR="008A7A38" w:rsidRPr="00B16D52" w:rsidRDefault="008A7A38" w:rsidP="00B1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6D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D52">
        <w:rPr>
          <w:rFonts w:ascii="Times New Roman" w:hAnsi="Times New Roman" w:cs="Times New Roman"/>
          <w:sz w:val="28"/>
          <w:szCs w:val="28"/>
        </w:rPr>
        <w:t xml:space="preserve"> если хостел расположен в квартире без ее перевода в нежилой фонд, нет отдельного входа в помещение хостела, функционирование хостела ухудшает условия проживания жителей, они смогут обратиться письменно или через электронный портал для обращения граждан на официальных сайтах Управлений Роспотребнадзора по субъектам </w:t>
      </w:r>
      <w:r w:rsidRPr="00B16D5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с жалобой, по которой будет проведена проверка. При подтверждении фактов нарушений требований действующего законодательства материалы проверки будут направлены в суд для приостановления, либо запрета деятельности.</w:t>
      </w:r>
    </w:p>
    <w:p w:rsidR="008A7A38" w:rsidRPr="00B16D52" w:rsidRDefault="008A7A38" w:rsidP="00B1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> По фактам нарушения требований жилищного законодательства, граждане имеют право обратиться в прокуратуру.</w:t>
      </w:r>
    </w:p>
    <w:p w:rsidR="008A7A38" w:rsidRPr="00802CD6" w:rsidRDefault="008A7A38" w:rsidP="0080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38" w:rsidRDefault="001052DD" w:rsidP="00105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DD">
        <w:rPr>
          <w:rFonts w:ascii="Times New Roman" w:hAnsi="Times New Roman" w:cs="Times New Roman"/>
          <w:b/>
          <w:sz w:val="28"/>
          <w:szCs w:val="28"/>
        </w:rPr>
        <w:t>«</w:t>
      </w:r>
      <w:r w:rsidR="008A7A38" w:rsidRPr="001052DD">
        <w:rPr>
          <w:rFonts w:ascii="Times New Roman" w:hAnsi="Times New Roman" w:cs="Times New Roman"/>
          <w:b/>
          <w:sz w:val="28"/>
          <w:szCs w:val="28"/>
        </w:rPr>
        <w:t>Введена административная ответственность за нарушение порядка ведения реестра недобросовестных водопользователей</w:t>
      </w:r>
      <w:r w:rsidRPr="001052DD">
        <w:rPr>
          <w:rFonts w:ascii="Times New Roman" w:hAnsi="Times New Roman" w:cs="Times New Roman"/>
          <w:b/>
          <w:sz w:val="28"/>
          <w:szCs w:val="28"/>
        </w:rPr>
        <w:t>»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Федеральным законом от 04.11.2019 № 361-ФЗ Кодекс Российской Федерации об административных правонарушениях дополнен статьей 8.49, которой установлена административная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водопользования.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Частью 1 статьи 8.49 Кодекса Российской Федерации об административных правонарушениях предусмотрена ответственность за 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представление недостоверной информации.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Ответственность за совершение данного правонарушения предусмотрена в виде административного штрафа в размере от 10 тысяч до 15 тысяч рублей.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Рассмотрение дел данной категории отнесены к компетенции органов, осуществляющих государственный надзор в области использования и охраны водных объектов.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Часть 2 статьи 8.49 Кодекса Российской Федерации об административных правонарушениях устанавливает ответственность за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водопользования.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Ответственность за совершение данного правонарушения предусмотрена в виде административного штрафа в размере от 30 тысяч до 40 тысяч рублей.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предусмотренные ч. 2, возбуждаются прокурорами и рассматриваются судьями.</w:t>
      </w:r>
    </w:p>
    <w:p w:rsidR="008A7A38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2020 года.</w:t>
      </w:r>
    </w:p>
    <w:p w:rsidR="002D0CD4" w:rsidRDefault="002D0CD4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CD4" w:rsidRPr="002D0CD4" w:rsidRDefault="002D0CD4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38" w:rsidRPr="001052DD" w:rsidRDefault="001052DD" w:rsidP="004144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52DD">
        <w:rPr>
          <w:rFonts w:ascii="Times New Roman" w:hAnsi="Times New Roman" w:cs="Times New Roman"/>
          <w:b/>
          <w:sz w:val="28"/>
          <w:szCs w:val="28"/>
        </w:rPr>
        <w:t>«</w:t>
      </w:r>
      <w:r w:rsidR="008A7A38" w:rsidRPr="001052DD">
        <w:rPr>
          <w:rFonts w:ascii="Times New Roman" w:hAnsi="Times New Roman" w:cs="Times New Roman"/>
          <w:b/>
          <w:sz w:val="28"/>
          <w:szCs w:val="28"/>
        </w:rPr>
        <w:t>Ужесточена уголовная ответственность за незаконную добычу и контрабанду редких животных</w:t>
      </w:r>
      <w:r w:rsidRPr="001052DD">
        <w:rPr>
          <w:rFonts w:ascii="Times New Roman" w:hAnsi="Times New Roman" w:cs="Times New Roman"/>
          <w:b/>
          <w:sz w:val="28"/>
          <w:szCs w:val="28"/>
        </w:rPr>
        <w:t>»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CD4">
        <w:rPr>
          <w:rFonts w:ascii="Times New Roman" w:hAnsi="Times New Roman" w:cs="Times New Roman"/>
          <w:sz w:val="28"/>
          <w:szCs w:val="28"/>
        </w:rPr>
        <w:t xml:space="preserve">27.10.2019 вступили в силу изменения, внесенные в УК РФ Федеральным законом от 16.10.2019 № 340-ФЗ «О внесении изменений в </w:t>
      </w:r>
      <w:r w:rsidRPr="002D0CD4">
        <w:rPr>
          <w:rFonts w:ascii="Times New Roman" w:hAnsi="Times New Roman" w:cs="Times New Roman"/>
          <w:sz w:val="28"/>
          <w:szCs w:val="28"/>
        </w:rPr>
        <w:lastRenderedPageBreak/>
        <w:t>ст.258.1 Уголовного кодекса Российской Федерации», которые ужесточают уголовную ответственность за незаконную добычу и оборот особо ценных диких животных и водных биоресурсов, занесенных в Красную книгу или охраняемых международными договорами РФ, их частей и дериватов (производных).</w:t>
      </w:r>
      <w:proofErr w:type="gramEnd"/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Так, состав преступления дополнен таким квалифицирующим признаком, как совершение деяния группой лиц по предварительному сговору, что позволит привлечь к уголовной ответственности всех участников преступной группы.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Указанным Федеральным законом расширен круг субъектов преступления, исключен такой квалифицирующий признак, как совершение деяния должностным лицом, что позволит привлекать к уголовной ответственности за противоправные деяния лиц, использующих служебное положение, но не являющихся должностными лицами.</w:t>
      </w:r>
    </w:p>
    <w:p w:rsidR="008A7A38" w:rsidRPr="002D0CD4" w:rsidRDefault="008A7A38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 xml:space="preserve">Кроме того, увеличены сроки наказания в виде лишения свободы и принудительных работ, в </w:t>
      </w:r>
      <w:proofErr w:type="gramStart"/>
      <w:r w:rsidRPr="002D0CD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D0CD4">
        <w:rPr>
          <w:rFonts w:ascii="Times New Roman" w:hAnsi="Times New Roman" w:cs="Times New Roman"/>
          <w:sz w:val="28"/>
          <w:szCs w:val="28"/>
        </w:rPr>
        <w:t xml:space="preserve"> с чем  соответствующие деяния будут относиться к преступлениям средней тяжести и тяжким.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Утвержден перечень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18.09.2019 № 1212 утвержден Перечень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Постановление принято во исполнение ст.ст. 5, 15 Федерального закона от 27.12.2018 N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 xml:space="preserve">К указанным случаям </w:t>
      </w:r>
      <w:proofErr w:type="gramStart"/>
      <w:r w:rsidRPr="002D0CD4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2D0CD4">
        <w:rPr>
          <w:rFonts w:ascii="Times New Roman" w:hAnsi="Times New Roman" w:cs="Times New Roman"/>
          <w:sz w:val="28"/>
          <w:szCs w:val="28"/>
        </w:rPr>
        <w:t>: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1. Организация и проведение органами государственной власти и местного самоуправления официальных церемоний и других торжественных мероприятий, посвященных праздникам.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2. Производство фильмов организациями кинематографии.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3. Производство продукции средств массовой информации.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4. Производство рекламы в соответствии с требованиями, установленными законодательством Российской Федерации о рекламе.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 xml:space="preserve">5. Организация и проведение цирковых представлений с участием животных в рамках гастрольной деятельности цирков и </w:t>
      </w:r>
      <w:proofErr w:type="spellStart"/>
      <w:r w:rsidRPr="002D0CD4">
        <w:rPr>
          <w:rFonts w:ascii="Times New Roman" w:hAnsi="Times New Roman" w:cs="Times New Roman"/>
          <w:sz w:val="28"/>
          <w:szCs w:val="28"/>
        </w:rPr>
        <w:t>зоотеатров</w:t>
      </w:r>
      <w:proofErr w:type="spellEnd"/>
      <w:r w:rsidRPr="002D0CD4">
        <w:rPr>
          <w:rFonts w:ascii="Times New Roman" w:hAnsi="Times New Roman" w:cs="Times New Roman"/>
          <w:sz w:val="28"/>
          <w:szCs w:val="28"/>
        </w:rPr>
        <w:t>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6. Организация и проведение спортивных соревнований, в которых в соответствии с правилами видов спорта участвуют животные.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7. Организация и проведение выставок животных, а также мероприятий научной, образовательной и просветительской направленности с демонстрацией животных.</w:t>
      </w:r>
    </w:p>
    <w:p w:rsidR="007A3533" w:rsidRPr="002D0CD4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D4">
        <w:rPr>
          <w:rFonts w:ascii="Times New Roman" w:hAnsi="Times New Roman" w:cs="Times New Roman"/>
          <w:sz w:val="28"/>
          <w:szCs w:val="28"/>
        </w:rPr>
        <w:t>В соответствии с п. 2 Постановления оно вступает в силу с 1 января 2020 </w:t>
      </w:r>
    </w:p>
    <w:p w:rsidR="008A7A38" w:rsidRPr="00061698" w:rsidRDefault="008A7A38" w:rsidP="0006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533" w:rsidRPr="002D0CD4" w:rsidRDefault="001052DD" w:rsidP="00061698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052DD">
        <w:rPr>
          <w:rFonts w:ascii="Times New Roman" w:hAnsi="Times New Roman" w:cs="Times New Roman"/>
          <w:b/>
          <w:sz w:val="28"/>
          <w:szCs w:val="28"/>
        </w:rPr>
        <w:t>«</w:t>
      </w:r>
      <w:r w:rsidR="007A3533" w:rsidRPr="001052DD">
        <w:rPr>
          <w:rFonts w:ascii="Times New Roman" w:hAnsi="Times New Roman" w:cs="Times New Roman"/>
          <w:b/>
          <w:sz w:val="28"/>
          <w:szCs w:val="28"/>
        </w:rPr>
        <w:t>Об изменениях в лесном законодательстве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A3533" w:rsidRPr="00061698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hAnsi="Times New Roman" w:cs="Times New Roman"/>
          <w:sz w:val="28"/>
          <w:szCs w:val="28"/>
        </w:rPr>
        <w:t>Федеральным законом от 27.12.2018 № 538-ФЗ «О внесении изменений в Лесной кодекс РФ и отдельные законодательные акты РФ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категорий» внесены изменения в федеральные нормативные правовые акты.</w:t>
      </w:r>
    </w:p>
    <w:p w:rsidR="007A3533" w:rsidRPr="00061698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hAnsi="Times New Roman" w:cs="Times New Roman"/>
          <w:sz w:val="28"/>
          <w:szCs w:val="28"/>
        </w:rPr>
        <w:t> Изменения вступили в силу с 1 июля 2019 года.</w:t>
      </w:r>
    </w:p>
    <w:p w:rsidR="007A3533" w:rsidRPr="00061698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hAnsi="Times New Roman" w:cs="Times New Roman"/>
          <w:sz w:val="28"/>
          <w:szCs w:val="28"/>
        </w:rPr>
        <w:t> В соответствии с указанным законом особенности использования, охраны, защиты, воспроизводства лесов, расположенных на землях населенных пунктов, устанавливаются уполномоченным федеральным органом исполнительной власти; а на землях сельскохозяйственного назначения и землях обороны и безопасности - Правительством РФ.</w:t>
      </w:r>
    </w:p>
    <w:p w:rsidR="007A3533" w:rsidRPr="00061698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hAnsi="Times New Roman" w:cs="Times New Roman"/>
          <w:sz w:val="28"/>
          <w:szCs w:val="28"/>
        </w:rPr>
        <w:t xml:space="preserve">Федеральный закон устанавливает категорический запрет на проведение сплошных рубок в целях заготовки древесины в лесах, расположенных в водоохранных зонах, в городских лесах, а также в защитных лесах иных категорий, в том числе в </w:t>
      </w:r>
      <w:proofErr w:type="spellStart"/>
      <w:r w:rsidRPr="00061698">
        <w:rPr>
          <w:rFonts w:ascii="Times New Roman" w:hAnsi="Times New Roman" w:cs="Times New Roman"/>
          <w:sz w:val="28"/>
          <w:szCs w:val="28"/>
        </w:rPr>
        <w:t>нерестоохранных</w:t>
      </w:r>
      <w:proofErr w:type="spellEnd"/>
      <w:r w:rsidRPr="00061698">
        <w:rPr>
          <w:rFonts w:ascii="Times New Roman" w:hAnsi="Times New Roman" w:cs="Times New Roman"/>
          <w:sz w:val="28"/>
          <w:szCs w:val="28"/>
        </w:rPr>
        <w:t xml:space="preserve"> полосах лесов, в лесопарковых и зеленых зонах.</w:t>
      </w:r>
    </w:p>
    <w:p w:rsidR="007A3533" w:rsidRDefault="007A3533" w:rsidP="002D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hAnsi="Times New Roman" w:cs="Times New Roman"/>
          <w:sz w:val="28"/>
          <w:szCs w:val="28"/>
        </w:rPr>
        <w:t>После завершения использования лесов, расположенных на землях обороны и безопасности, земли, на которых расположены такие леса, подлежат рекультивации (если она требуется в соответствии с законодательством) и переводу в состав земель лесного фонда.</w:t>
      </w:r>
    </w:p>
    <w:p w:rsidR="002D0CD4" w:rsidRPr="00061698" w:rsidRDefault="002D0CD4" w:rsidP="00A8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33" w:rsidRPr="001052DD" w:rsidRDefault="001052DD" w:rsidP="000616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2DD">
        <w:rPr>
          <w:rFonts w:ascii="Times New Roman" w:hAnsi="Times New Roman" w:cs="Times New Roman"/>
          <w:b/>
          <w:sz w:val="28"/>
          <w:szCs w:val="28"/>
        </w:rPr>
        <w:t>«</w:t>
      </w:r>
      <w:r w:rsidR="007A3533" w:rsidRPr="001052DD">
        <w:rPr>
          <w:rFonts w:ascii="Times New Roman" w:hAnsi="Times New Roman" w:cs="Times New Roman"/>
          <w:b/>
          <w:sz w:val="28"/>
          <w:szCs w:val="28"/>
        </w:rPr>
        <w:t>Использование домашних животных в предпринимательской деятельности</w:t>
      </w:r>
      <w:r w:rsidRPr="001052DD">
        <w:rPr>
          <w:rFonts w:ascii="Times New Roman" w:hAnsi="Times New Roman" w:cs="Times New Roman"/>
          <w:b/>
          <w:sz w:val="28"/>
          <w:szCs w:val="28"/>
        </w:rPr>
        <w:t>»</w:t>
      </w:r>
    </w:p>
    <w:p w:rsidR="007A3533" w:rsidRPr="00061698" w:rsidRDefault="007A3533" w:rsidP="002D0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hAnsi="Times New Roman" w:cs="Times New Roman"/>
          <w:sz w:val="28"/>
          <w:szCs w:val="28"/>
        </w:rPr>
        <w:t>Постановлением Правительства РФ от 25.07.2019№ 961 утвержден Перечень случаев, при которых допускается использование домашних животных в предпринимательской деятельности.</w:t>
      </w:r>
    </w:p>
    <w:p w:rsidR="007A3533" w:rsidRPr="00061698" w:rsidRDefault="007A3533" w:rsidP="002D0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698">
        <w:rPr>
          <w:rFonts w:ascii="Times New Roman" w:hAnsi="Times New Roman" w:cs="Times New Roman"/>
          <w:sz w:val="28"/>
          <w:szCs w:val="28"/>
        </w:rPr>
        <w:t>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установлено, что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  <w:proofErr w:type="gramEnd"/>
    </w:p>
    <w:p w:rsidR="007A3533" w:rsidRPr="00061698" w:rsidRDefault="007A3533" w:rsidP="002D0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hAnsi="Times New Roman" w:cs="Times New Roman"/>
          <w:sz w:val="28"/>
          <w:szCs w:val="28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7A3533" w:rsidRPr="00061698" w:rsidRDefault="007A3533" w:rsidP="002D0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hAnsi="Times New Roman" w:cs="Times New Roman"/>
          <w:sz w:val="28"/>
          <w:szCs w:val="28"/>
        </w:rPr>
        <w:t>В настоящее время законодателем определен перечень рассматриваемых случаев: - разведение домашних животных и торговля ими в целях осуществления предпринимательской деятельности; - использование животных в целях осуществления предпринимательской деятельности в области культуры, спорта, организации досуга и развлечений</w:t>
      </w:r>
      <w:proofErr w:type="gramStart"/>
      <w:r w:rsidRPr="000616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69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616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1698">
        <w:rPr>
          <w:rFonts w:ascii="Times New Roman" w:hAnsi="Times New Roman" w:cs="Times New Roman"/>
          <w:sz w:val="28"/>
          <w:szCs w:val="28"/>
        </w:rPr>
        <w:t xml:space="preserve">спользование животных в целях осуществления предпринимательской </w:t>
      </w:r>
      <w:r w:rsidRPr="00061698">
        <w:rPr>
          <w:rFonts w:ascii="Times New Roman" w:hAnsi="Times New Roman" w:cs="Times New Roman"/>
          <w:sz w:val="28"/>
          <w:szCs w:val="28"/>
        </w:rPr>
        <w:lastRenderedPageBreak/>
        <w:t>деятельности в области реабилитационных (за исключением услуг по медицинской реабилитации) и социальных услуг.</w:t>
      </w:r>
    </w:p>
    <w:p w:rsidR="007A3533" w:rsidRPr="00061698" w:rsidRDefault="007A3533" w:rsidP="002D0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hAnsi="Times New Roman" w:cs="Times New Roman"/>
          <w:sz w:val="28"/>
          <w:szCs w:val="28"/>
        </w:rPr>
        <w:t>Начало действие нормативного правового акта – 09.08.2019.</w:t>
      </w:r>
    </w:p>
    <w:p w:rsidR="007A3533" w:rsidRPr="00802CD6" w:rsidRDefault="007A3533" w:rsidP="0080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533" w:rsidRDefault="007A3533" w:rsidP="0080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DF5" w:rsidRPr="001052DD" w:rsidRDefault="001052DD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DD">
        <w:rPr>
          <w:rFonts w:ascii="Times New Roman" w:hAnsi="Times New Roman" w:cs="Times New Roman"/>
          <w:b/>
          <w:sz w:val="28"/>
          <w:szCs w:val="28"/>
        </w:rPr>
        <w:t>«</w:t>
      </w:r>
      <w:r w:rsidR="002E2DF5" w:rsidRPr="001052DD">
        <w:rPr>
          <w:rFonts w:ascii="Times New Roman" w:hAnsi="Times New Roman" w:cs="Times New Roman"/>
          <w:b/>
          <w:sz w:val="28"/>
          <w:szCs w:val="28"/>
        </w:rPr>
        <w:t>Усилена административная ответственность за нарушения законодательства в сфере обращения с отходами</w:t>
      </w:r>
      <w:r w:rsidRPr="001052DD">
        <w:rPr>
          <w:rFonts w:ascii="Times New Roman" w:hAnsi="Times New Roman" w:cs="Times New Roman"/>
          <w:b/>
          <w:sz w:val="28"/>
          <w:szCs w:val="28"/>
        </w:rPr>
        <w:t>»</w:t>
      </w:r>
    </w:p>
    <w:p w:rsidR="002E2DF5" w:rsidRPr="002E2DF5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DF5" w:rsidRPr="002E2DF5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F5">
        <w:rPr>
          <w:rFonts w:ascii="Times New Roman" w:hAnsi="Times New Roman" w:cs="Times New Roman"/>
          <w:sz w:val="28"/>
          <w:szCs w:val="28"/>
        </w:rPr>
        <w:t>17 июня 2019 года принят Федеральный закон от 17.06.2019 № 141-ФЗ «О внесении изменений в Кодекс Российской Федерации об административных правонарушениях». Указанным нормативным актом внесены поправки в нормы, регулирующие ответственность за несоблюдение требований при обращении с отход</w:t>
      </w:r>
      <w:r>
        <w:rPr>
          <w:rFonts w:ascii="Times New Roman" w:hAnsi="Times New Roman" w:cs="Times New Roman"/>
          <w:sz w:val="28"/>
          <w:szCs w:val="28"/>
        </w:rPr>
        <w:t>ами производства и потребления.</w:t>
      </w:r>
    </w:p>
    <w:p w:rsidR="002E2DF5" w:rsidRPr="002E2DF5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F5">
        <w:rPr>
          <w:rFonts w:ascii="Times New Roman" w:hAnsi="Times New Roman" w:cs="Times New Roman"/>
          <w:sz w:val="28"/>
          <w:szCs w:val="28"/>
        </w:rPr>
        <w:t xml:space="preserve">Теперь ответственность за несоблюдение санитарно-эпидемиологических требований при обращении с отходами производства и потребления предусмотрена статьей 6.35 Кодекса Российской Федерации об административных правонарушениях (далее КоАП РФ), за нарушение требований в области охраны окружающей среды при обращении с такими </w:t>
      </w:r>
      <w:r>
        <w:rPr>
          <w:rFonts w:ascii="Times New Roman" w:hAnsi="Times New Roman" w:cs="Times New Roman"/>
          <w:sz w:val="28"/>
          <w:szCs w:val="28"/>
        </w:rPr>
        <w:t xml:space="preserve">отходами </w:t>
      </w:r>
      <w:r w:rsidR="001052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статьей 8.2 КоАП РФ.</w:t>
      </w:r>
    </w:p>
    <w:p w:rsidR="002E2DF5" w:rsidRPr="002E2DF5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F5">
        <w:rPr>
          <w:rFonts w:ascii="Times New Roman" w:hAnsi="Times New Roman" w:cs="Times New Roman"/>
          <w:sz w:val="28"/>
          <w:szCs w:val="28"/>
        </w:rPr>
        <w:t>При этом наличии двух статей означает, что в случае нарушения санитарно-эпидемиологических и экологических требований при обращении с отходами, виновное лицо может быть привлечено к ответственности однов</w:t>
      </w:r>
      <w:r>
        <w:rPr>
          <w:rFonts w:ascii="Times New Roman" w:hAnsi="Times New Roman" w:cs="Times New Roman"/>
          <w:sz w:val="28"/>
          <w:szCs w:val="28"/>
        </w:rPr>
        <w:t>ременно по обеим нормам закона.</w:t>
      </w:r>
    </w:p>
    <w:p w:rsidR="002E2DF5" w:rsidRPr="002E2DF5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F5">
        <w:rPr>
          <w:rFonts w:ascii="Times New Roman" w:hAnsi="Times New Roman" w:cs="Times New Roman"/>
          <w:sz w:val="28"/>
          <w:szCs w:val="28"/>
        </w:rPr>
        <w:t>За нарушение общих норм при сборе, накоплении, транспортировании, обработке, утилизации или обезвреживании отходов производства и потребления установлена ответственность по части 1 статьи 8.2 КоАП РФ. Величина штрафа для должностных лиц – от 10 до 30 тыс. руб., юридических лиц – от 100 до 250 тыс. руб. или приостановление де</w:t>
      </w:r>
      <w:r>
        <w:rPr>
          <w:rFonts w:ascii="Times New Roman" w:hAnsi="Times New Roman" w:cs="Times New Roman"/>
          <w:sz w:val="28"/>
          <w:szCs w:val="28"/>
        </w:rPr>
        <w:t>ятельности на срок до 90 суток.</w:t>
      </w:r>
    </w:p>
    <w:p w:rsidR="002E2DF5" w:rsidRPr="002E2DF5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F5">
        <w:rPr>
          <w:rFonts w:ascii="Times New Roman" w:hAnsi="Times New Roman" w:cs="Times New Roman"/>
          <w:sz w:val="28"/>
          <w:szCs w:val="28"/>
        </w:rPr>
        <w:t>Ответственность субъектов, занимающихся размещением (хранением и захоронением) отходов на специализированных полигонах, выделена в отдельный состав (часть 4 статьи 8.2 КоАП РФ). Санкция предусматривает наказание в отношении должностных лиц – от 20 до 40 тыс. руб., юридических лиц – от 300 до 400 тыс. руб.</w:t>
      </w:r>
    </w:p>
    <w:p w:rsidR="002E2DF5" w:rsidRPr="002E2DF5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DF5" w:rsidRPr="00802CD6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F5">
        <w:rPr>
          <w:rFonts w:ascii="Times New Roman" w:hAnsi="Times New Roman" w:cs="Times New Roman"/>
          <w:sz w:val="28"/>
          <w:szCs w:val="28"/>
        </w:rPr>
        <w:t>В связи с чем, хозяйствующим субъектам необходимо неукоснительно соблюдать требования законодательства в области обращения с отходами производства и потребления, не допускать причинения вреда компонентам окружающей среды.</w:t>
      </w:r>
    </w:p>
    <w:sectPr w:rsidR="002E2DF5" w:rsidRPr="00802CD6" w:rsidSect="001052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A38"/>
    <w:rsid w:val="00061698"/>
    <w:rsid w:val="00092882"/>
    <w:rsid w:val="001052DD"/>
    <w:rsid w:val="00120935"/>
    <w:rsid w:val="001A7F7A"/>
    <w:rsid w:val="002D0CD4"/>
    <w:rsid w:val="002E2DF5"/>
    <w:rsid w:val="00303A8A"/>
    <w:rsid w:val="003A5B36"/>
    <w:rsid w:val="00414460"/>
    <w:rsid w:val="00587150"/>
    <w:rsid w:val="00646A1B"/>
    <w:rsid w:val="007A3533"/>
    <w:rsid w:val="00802CD6"/>
    <w:rsid w:val="008A7A38"/>
    <w:rsid w:val="009F221B"/>
    <w:rsid w:val="00A86FE3"/>
    <w:rsid w:val="00AD6C28"/>
    <w:rsid w:val="00B16D52"/>
    <w:rsid w:val="00C66982"/>
    <w:rsid w:val="00CD58E6"/>
    <w:rsid w:val="00D86A11"/>
    <w:rsid w:val="00DF41AB"/>
    <w:rsid w:val="00E276FB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28"/>
  </w:style>
  <w:style w:type="paragraph" w:styleId="1">
    <w:name w:val="heading 1"/>
    <w:basedOn w:val="a"/>
    <w:link w:val="10"/>
    <w:uiPriority w:val="9"/>
    <w:qFormat/>
    <w:rsid w:val="008A7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A38"/>
    <w:rPr>
      <w:b/>
      <w:bCs/>
    </w:rPr>
  </w:style>
  <w:style w:type="character" w:styleId="a5">
    <w:name w:val="Hyperlink"/>
    <w:basedOn w:val="a0"/>
    <w:uiPriority w:val="99"/>
    <w:semiHidden/>
    <w:unhideWhenUsed/>
    <w:rsid w:val="008A7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90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695/" TargetMode="External"/><Relationship Id="rId5" Type="http://schemas.openxmlformats.org/officeDocument/2006/relationships/hyperlink" Target="http://www.consultant.ru/document/cons_doc_LAW_327714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priroda-o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Алексей</cp:lastModifiedBy>
  <cp:revision>11</cp:revision>
  <dcterms:created xsi:type="dcterms:W3CDTF">2019-12-04T13:14:00Z</dcterms:created>
  <dcterms:modified xsi:type="dcterms:W3CDTF">2019-12-24T12:08:00Z</dcterms:modified>
</cp:coreProperties>
</file>