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>ия по регулированию социально-</w:t>
      </w:r>
      <w:r w:rsidRPr="00E548AC">
        <w:rPr>
          <w:sz w:val="26"/>
          <w:szCs w:val="26"/>
        </w:rPr>
        <w:t xml:space="preserve">трудовых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7229D9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11225" w:rsidRPr="007229D9" w:rsidRDefault="007229D9" w:rsidP="005E4B4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7229D9">
        <w:rPr>
          <w:sz w:val="26"/>
          <w:szCs w:val="26"/>
        </w:rPr>
        <w:t>30</w:t>
      </w:r>
      <w:r w:rsidR="00195C3A" w:rsidRPr="007229D9">
        <w:rPr>
          <w:sz w:val="26"/>
          <w:szCs w:val="26"/>
        </w:rPr>
        <w:t xml:space="preserve"> </w:t>
      </w:r>
      <w:r w:rsidR="00A133F6" w:rsidRPr="007229D9">
        <w:rPr>
          <w:sz w:val="26"/>
          <w:szCs w:val="26"/>
        </w:rPr>
        <w:t>декабря</w:t>
      </w:r>
      <w:r w:rsidRPr="007229D9">
        <w:rPr>
          <w:sz w:val="26"/>
          <w:szCs w:val="26"/>
        </w:rPr>
        <w:t xml:space="preserve"> 2020</w:t>
      </w:r>
      <w:r w:rsidR="00195C3A" w:rsidRPr="007229D9">
        <w:rPr>
          <w:sz w:val="26"/>
          <w:szCs w:val="26"/>
        </w:rPr>
        <w:t xml:space="preserve"> года                                                                                                                 № </w:t>
      </w:r>
      <w:r w:rsidR="00A133F6" w:rsidRPr="007229D9">
        <w:rPr>
          <w:sz w:val="26"/>
          <w:szCs w:val="26"/>
        </w:rPr>
        <w:t>4</w:t>
      </w:r>
      <w:r w:rsidR="00195C3A" w:rsidRPr="007229D9">
        <w:rPr>
          <w:sz w:val="26"/>
          <w:szCs w:val="26"/>
        </w:rPr>
        <w:t>/2</w:t>
      </w:r>
    </w:p>
    <w:p w:rsidR="00195C3A" w:rsidRPr="007229D9" w:rsidRDefault="00195C3A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6D34F1" w:rsidRPr="007229D9" w:rsidRDefault="007229D9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7229D9">
        <w:rPr>
          <w:kern w:val="1"/>
          <w:sz w:val="26"/>
          <w:szCs w:val="26"/>
        </w:rPr>
        <w:t>О трудоустройстве инвалидов. О мероприятиях по заполнению квотируемых рабочих мест для инвалидов на 2021 год</w:t>
      </w:r>
    </w:p>
    <w:p w:rsidR="00A70BA1" w:rsidRPr="007229D9" w:rsidRDefault="00A70BA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7229D9" w:rsidRPr="007229D9" w:rsidRDefault="007229D9" w:rsidP="007229D9">
      <w:pPr>
        <w:widowControl w:val="0"/>
        <w:ind w:firstLine="426"/>
        <w:jc w:val="both"/>
        <w:rPr>
          <w:kern w:val="1"/>
          <w:sz w:val="26"/>
          <w:szCs w:val="26"/>
        </w:rPr>
      </w:pPr>
      <w:r w:rsidRPr="007229D9">
        <w:rPr>
          <w:kern w:val="1"/>
          <w:sz w:val="26"/>
          <w:szCs w:val="26"/>
        </w:rPr>
        <w:t xml:space="preserve">На территории Краснодарского края с 8 февраля 2000 года действует закон № 231-КЗ «О квотировании рабочих мест в Краснодарском крае» в соответствии, с которым,  постановлением администрации муниципального образования город-курорт Анапа утвержден перечень предприятий, организаций которым устанавливаются квоты для трудоустройства граждан, испытывающих трудности в поиске работы на 2020 год. Во исполнение Постановления, 206 предприятий создали 605 рабочих мест  для трудоустройства инвалидов, 477  мест для трудоустройства молодежи; граждан, освобожденных из учреждений, исполняющих наказание в виде лишения свободы - до погашения судимости; граждан, прошедших курс лечения и реабилитации от наркомании и алкоголизма, одиноких и многодетных родителей, воспитывающих несовершеннолетних детей, детей-инвалидов, граждан уволенных с военной службы и членов их семей., лиц </w:t>
      </w:r>
      <w:proofErr w:type="spellStart"/>
      <w:r w:rsidRPr="007229D9">
        <w:rPr>
          <w:kern w:val="1"/>
          <w:sz w:val="26"/>
          <w:szCs w:val="26"/>
        </w:rPr>
        <w:t>предпенсионного</w:t>
      </w:r>
      <w:proofErr w:type="spellEnd"/>
      <w:r w:rsidRPr="007229D9">
        <w:rPr>
          <w:kern w:val="1"/>
          <w:sz w:val="26"/>
          <w:szCs w:val="26"/>
        </w:rPr>
        <w:t xml:space="preserve"> возраста.</w:t>
      </w:r>
    </w:p>
    <w:p w:rsidR="007229D9" w:rsidRPr="007229D9" w:rsidRDefault="007229D9" w:rsidP="007229D9">
      <w:pPr>
        <w:widowControl w:val="0"/>
        <w:ind w:firstLine="426"/>
        <w:jc w:val="both"/>
        <w:rPr>
          <w:kern w:val="1"/>
          <w:sz w:val="26"/>
          <w:szCs w:val="26"/>
        </w:rPr>
      </w:pPr>
      <w:r w:rsidRPr="007229D9">
        <w:rPr>
          <w:kern w:val="1"/>
          <w:sz w:val="26"/>
          <w:szCs w:val="26"/>
        </w:rPr>
        <w:t xml:space="preserve">Государственные услуги в области занятости населения предоставляются инвалидам, имеющим рекомендации к труду, в соответствии с индивидуальной программой реабилитации и </w:t>
      </w:r>
      <w:proofErr w:type="spellStart"/>
      <w:r w:rsidRPr="007229D9">
        <w:rPr>
          <w:kern w:val="1"/>
          <w:sz w:val="26"/>
          <w:szCs w:val="26"/>
        </w:rPr>
        <w:t>абилитации</w:t>
      </w:r>
      <w:proofErr w:type="spellEnd"/>
      <w:r w:rsidRPr="007229D9">
        <w:rPr>
          <w:kern w:val="1"/>
          <w:sz w:val="26"/>
          <w:szCs w:val="26"/>
        </w:rPr>
        <w:t xml:space="preserve"> инвалида при личном обращении в центр занятости населения либо через интерактивный портал.</w:t>
      </w:r>
    </w:p>
    <w:p w:rsidR="007229D9" w:rsidRPr="007229D9" w:rsidRDefault="007229D9" w:rsidP="007229D9">
      <w:pPr>
        <w:widowControl w:val="0"/>
        <w:ind w:firstLine="426"/>
        <w:jc w:val="both"/>
        <w:rPr>
          <w:kern w:val="1"/>
          <w:sz w:val="26"/>
          <w:szCs w:val="26"/>
        </w:rPr>
      </w:pPr>
      <w:r w:rsidRPr="007229D9">
        <w:rPr>
          <w:kern w:val="1"/>
          <w:sz w:val="26"/>
          <w:szCs w:val="26"/>
        </w:rPr>
        <w:t xml:space="preserve">На начало декабря 2020 года в ГКУ КК ЦЗН города Анапа по вопросу трудоустройства обратились 129 инвалидов. При содействии центра занятости в 2020 году трудоустроено 68 человек. </w:t>
      </w:r>
    </w:p>
    <w:p w:rsidR="007229D9" w:rsidRPr="007229D9" w:rsidRDefault="007229D9" w:rsidP="007229D9">
      <w:pPr>
        <w:widowControl w:val="0"/>
        <w:ind w:firstLine="426"/>
        <w:jc w:val="both"/>
        <w:rPr>
          <w:kern w:val="1"/>
          <w:sz w:val="26"/>
          <w:szCs w:val="26"/>
        </w:rPr>
      </w:pPr>
      <w:r w:rsidRPr="007229D9">
        <w:rPr>
          <w:kern w:val="1"/>
          <w:sz w:val="26"/>
          <w:szCs w:val="26"/>
        </w:rPr>
        <w:t>Основно</w:t>
      </w:r>
      <w:r>
        <w:rPr>
          <w:kern w:val="1"/>
          <w:sz w:val="26"/>
          <w:szCs w:val="26"/>
        </w:rPr>
        <w:t xml:space="preserve">й проблемой является </w:t>
      </w:r>
      <w:r w:rsidRPr="007229D9">
        <w:rPr>
          <w:kern w:val="1"/>
          <w:sz w:val="26"/>
          <w:szCs w:val="26"/>
        </w:rPr>
        <w:t xml:space="preserve">несоответствие рекомендаций индивидуальной программы реабилитации (ИПРИ) рабочему месту, которое предлагает работодатель и зачастую в нежелании самого инвалида найти работу. Поэтому необходим индивидуальный подход к работе с самим инвалидом и с работодателем, доведение информации о материальном стимулировании работодателя при приеме инвалида на работу. </w:t>
      </w:r>
    </w:p>
    <w:p w:rsidR="007229D9" w:rsidRDefault="007229D9" w:rsidP="007229D9">
      <w:pPr>
        <w:widowControl w:val="0"/>
        <w:ind w:firstLine="426"/>
        <w:jc w:val="both"/>
        <w:rPr>
          <w:kern w:val="1"/>
          <w:sz w:val="26"/>
          <w:szCs w:val="26"/>
        </w:rPr>
      </w:pPr>
      <w:r w:rsidRPr="007229D9">
        <w:rPr>
          <w:kern w:val="1"/>
          <w:sz w:val="26"/>
          <w:szCs w:val="26"/>
        </w:rPr>
        <w:t>С 2018 года реализуется программа, предоставление за счет средств краевого бюджета субсидий работодателям (юридическим лицам, за исключением государственных (муниципальных) учреждений, и индивидуальным предпринимателям) в целях возмещение фактических затрат работодателей на заработную плату инвалидов молодого возраста (от 18 до 44 лет) из числа выпускников высшего и среднего профессионального образования, ищущих работу впервые и принятых на работу по направлению центров занятости населения в муниципальных образованиях. В 2020 году ЗАО «Санаторий «Русь» получил возмещение средств при трудоустройстве 3 инвалидов.</w:t>
      </w:r>
    </w:p>
    <w:p w:rsidR="00D11225" w:rsidRPr="00D11225" w:rsidRDefault="007229D9" w:rsidP="007229D9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Ознакомившись</w:t>
      </w:r>
      <w:r w:rsidR="00A133F6" w:rsidRPr="00A133F6">
        <w:rPr>
          <w:sz w:val="26"/>
          <w:szCs w:val="26"/>
        </w:rPr>
        <w:t xml:space="preserve"> и обсудив информацию</w:t>
      </w:r>
      <w:r w:rsidR="00A133F6">
        <w:rPr>
          <w:sz w:val="26"/>
          <w:szCs w:val="26"/>
        </w:rPr>
        <w:t xml:space="preserve"> исполняющего обязанности</w:t>
      </w:r>
      <w:r w:rsidR="00A133F6" w:rsidRPr="00A133F6">
        <w:rPr>
          <w:sz w:val="26"/>
          <w:szCs w:val="26"/>
        </w:rPr>
        <w:t xml:space="preserve"> руководителя ГКУ КК «Центр з</w:t>
      </w:r>
      <w:r>
        <w:rPr>
          <w:sz w:val="26"/>
          <w:szCs w:val="26"/>
        </w:rPr>
        <w:t xml:space="preserve">анятости населения в г. Анапа» </w:t>
      </w:r>
      <w:proofErr w:type="spellStart"/>
      <w:r>
        <w:rPr>
          <w:sz w:val="26"/>
          <w:szCs w:val="26"/>
        </w:rPr>
        <w:t>Гирича</w:t>
      </w:r>
      <w:proofErr w:type="spellEnd"/>
      <w:r>
        <w:rPr>
          <w:sz w:val="26"/>
          <w:szCs w:val="26"/>
        </w:rPr>
        <w:t xml:space="preserve"> А.А.</w:t>
      </w:r>
      <w:r w:rsidR="00A133F6" w:rsidRPr="00A133F6">
        <w:rPr>
          <w:sz w:val="26"/>
          <w:szCs w:val="26"/>
        </w:rPr>
        <w:t xml:space="preserve"> территориальная трехсторонняя комиссия РЕШИЛА:</w:t>
      </w:r>
    </w:p>
    <w:p w:rsidR="00A70BA1" w:rsidRPr="007229D9" w:rsidRDefault="00A70BA1" w:rsidP="007229D9">
      <w:pPr>
        <w:pStyle w:val="a7"/>
        <w:numPr>
          <w:ilvl w:val="0"/>
          <w:numId w:val="6"/>
        </w:numPr>
        <w:suppressAutoHyphens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229D9">
        <w:rPr>
          <w:sz w:val="26"/>
          <w:szCs w:val="26"/>
        </w:rPr>
        <w:t>Информацию</w:t>
      </w:r>
      <w:r w:rsidR="007229D9" w:rsidRPr="007229D9">
        <w:t xml:space="preserve"> </w:t>
      </w:r>
      <w:r w:rsidR="007229D9" w:rsidRPr="007229D9">
        <w:rPr>
          <w:sz w:val="26"/>
          <w:szCs w:val="26"/>
        </w:rPr>
        <w:t>ГКУ КК «Центр занятости населения в г. Анапа»</w:t>
      </w:r>
      <w:r w:rsidRPr="007229D9">
        <w:rPr>
          <w:sz w:val="26"/>
          <w:szCs w:val="26"/>
        </w:rPr>
        <w:t xml:space="preserve"> </w:t>
      </w:r>
      <w:r w:rsidR="007229D9" w:rsidRPr="007229D9">
        <w:rPr>
          <w:sz w:val="26"/>
          <w:szCs w:val="26"/>
        </w:rPr>
        <w:t>«О трудоустройстве инвалидов. О мероприятиях по заполнению квотируемых рабочих мест для инвалидов на 20</w:t>
      </w:r>
      <w:bookmarkStart w:id="0" w:name="_GoBack"/>
      <w:bookmarkEnd w:id="0"/>
      <w:r w:rsidR="007229D9" w:rsidRPr="007229D9">
        <w:rPr>
          <w:sz w:val="26"/>
          <w:szCs w:val="26"/>
        </w:rPr>
        <w:t>21 год»</w:t>
      </w:r>
      <w:r w:rsidRPr="007229D9">
        <w:rPr>
          <w:sz w:val="26"/>
          <w:szCs w:val="26"/>
        </w:rPr>
        <w:t xml:space="preserve"> принять к сведению.</w:t>
      </w:r>
    </w:p>
    <w:p w:rsidR="007229D9" w:rsidRDefault="007229D9" w:rsidP="007229D9">
      <w:pPr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7229D9" w:rsidRPr="007229D9" w:rsidRDefault="007229D9" w:rsidP="007229D9">
      <w:pPr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9C460D" w:rsidRDefault="00A70BA1" w:rsidP="00A70BA1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70BA1">
        <w:rPr>
          <w:sz w:val="26"/>
          <w:szCs w:val="26"/>
        </w:rPr>
        <w:lastRenderedPageBreak/>
        <w:t>2. Рекомендовать</w:t>
      </w:r>
      <w:r>
        <w:rPr>
          <w:sz w:val="26"/>
          <w:szCs w:val="26"/>
        </w:rPr>
        <w:t xml:space="preserve"> </w:t>
      </w:r>
      <w:r w:rsidRPr="00A70BA1">
        <w:rPr>
          <w:sz w:val="26"/>
          <w:szCs w:val="26"/>
        </w:rPr>
        <w:t xml:space="preserve">ГКУ КК «Центр занятости населения в г. Анапа» продолжить работу по </w:t>
      </w:r>
      <w:r w:rsidR="007229D9">
        <w:rPr>
          <w:sz w:val="26"/>
          <w:szCs w:val="26"/>
        </w:rPr>
        <w:t>трудоустройству инвалидов в 2021</w:t>
      </w:r>
      <w:r w:rsidRPr="00A70BA1">
        <w:rPr>
          <w:sz w:val="26"/>
          <w:szCs w:val="26"/>
        </w:rPr>
        <w:t xml:space="preserve"> году.</w:t>
      </w:r>
    </w:p>
    <w:p w:rsidR="00A70BA1" w:rsidRDefault="00A70BA1" w:rsidP="00A70BA1">
      <w:pPr>
        <w:suppressAutoHyphens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A70BA1" w:rsidRPr="00500D17" w:rsidRDefault="00A70BA1" w:rsidP="00A70BA1">
      <w:pPr>
        <w:suppressAutoHyphens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10489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544"/>
      </w:tblGrid>
      <w:tr w:rsidR="00784F50" w:rsidRPr="00D11225" w:rsidTr="00500D17">
        <w:tc>
          <w:tcPr>
            <w:tcW w:w="3118" w:type="dxa"/>
          </w:tcPr>
          <w:p w:rsidR="00784F50" w:rsidRPr="00D1122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00D17" w:rsidRDefault="00500D17" w:rsidP="0049447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84F50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784F50" w:rsidRPr="00D11225">
              <w:rPr>
                <w:sz w:val="26"/>
                <w:szCs w:val="26"/>
              </w:rPr>
              <w:t xml:space="preserve"> главы муниципального образования</w:t>
            </w:r>
          </w:p>
          <w:p w:rsidR="00784F50" w:rsidRPr="00D11225" w:rsidRDefault="00784F50" w:rsidP="00494474">
            <w:pPr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E7437E" w:rsidRPr="00D11225" w:rsidRDefault="00E7437E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D11225" w:rsidRDefault="00784F50" w:rsidP="00500D17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500D17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784F50" w:rsidRPr="00D11225" w:rsidRDefault="00784F50" w:rsidP="00494474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D11225" w:rsidRDefault="00784F50" w:rsidP="00494474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 w:rsidR="009B1AD7"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784F50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7437E" w:rsidRPr="00D11225" w:rsidRDefault="00E7437E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D11225" w:rsidRDefault="00E7437E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D11225" w:rsidRDefault="00E7437E" w:rsidP="00494474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D11225" w:rsidRDefault="00D11225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D11225" w:rsidRDefault="00494474" w:rsidP="00494474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 w:rsidR="00CD716C"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655662" w:rsidRDefault="001B60D3" w:rsidP="00E12F5E">
      <w:pPr>
        <w:ind w:firstLine="851"/>
      </w:pPr>
    </w:p>
    <w:sectPr w:rsidR="001B60D3" w:rsidRPr="00655662" w:rsidSect="00A70BA1">
      <w:headerReference w:type="default" r:id="rId9"/>
      <w:pgSz w:w="11906" w:h="16838"/>
      <w:pgMar w:top="567" w:right="567" w:bottom="709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9A" w:rsidRDefault="007C269A" w:rsidP="00A70BA1">
      <w:r>
        <w:separator/>
      </w:r>
    </w:p>
  </w:endnote>
  <w:endnote w:type="continuationSeparator" w:id="0">
    <w:p w:rsidR="007C269A" w:rsidRDefault="007C269A" w:rsidP="00A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9A" w:rsidRDefault="007C269A" w:rsidP="00A70BA1">
      <w:r>
        <w:separator/>
      </w:r>
    </w:p>
  </w:footnote>
  <w:footnote w:type="continuationSeparator" w:id="0">
    <w:p w:rsidR="007C269A" w:rsidRDefault="007C269A" w:rsidP="00A7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964912"/>
      <w:docPartObj>
        <w:docPartGallery w:val="Page Numbers (Top of Page)"/>
        <w:docPartUnique/>
      </w:docPartObj>
    </w:sdtPr>
    <w:sdtEndPr/>
    <w:sdtContent>
      <w:p w:rsidR="00A70BA1" w:rsidRDefault="00A70B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D9">
          <w:rPr>
            <w:noProof/>
          </w:rPr>
          <w:t>2</w:t>
        </w:r>
        <w:r>
          <w:fldChar w:fldCharType="end"/>
        </w:r>
      </w:p>
    </w:sdtContent>
  </w:sdt>
  <w:p w:rsidR="00A70BA1" w:rsidRDefault="00A70B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F8B"/>
    <w:multiLevelType w:val="hybridMultilevel"/>
    <w:tmpl w:val="AF2462BE"/>
    <w:lvl w:ilvl="0" w:tplc="8F5671D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432"/>
    <w:multiLevelType w:val="hybridMultilevel"/>
    <w:tmpl w:val="CCC68700"/>
    <w:lvl w:ilvl="0" w:tplc="A0989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B66D7"/>
    <w:multiLevelType w:val="hybridMultilevel"/>
    <w:tmpl w:val="24645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1315239"/>
    <w:multiLevelType w:val="hybridMultilevel"/>
    <w:tmpl w:val="FA88BB0E"/>
    <w:lvl w:ilvl="0" w:tplc="46C665D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95C3A"/>
    <w:rsid w:val="001B60D3"/>
    <w:rsid w:val="001C2504"/>
    <w:rsid w:val="001C781C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3E2F7E"/>
    <w:rsid w:val="00404E0A"/>
    <w:rsid w:val="00422178"/>
    <w:rsid w:val="00433484"/>
    <w:rsid w:val="00470ACB"/>
    <w:rsid w:val="00494474"/>
    <w:rsid w:val="004B7393"/>
    <w:rsid w:val="004F7550"/>
    <w:rsid w:val="00500D17"/>
    <w:rsid w:val="005324D5"/>
    <w:rsid w:val="005A5BFC"/>
    <w:rsid w:val="005E4B48"/>
    <w:rsid w:val="00634BB9"/>
    <w:rsid w:val="00655662"/>
    <w:rsid w:val="0066068F"/>
    <w:rsid w:val="00683D5D"/>
    <w:rsid w:val="006D34F1"/>
    <w:rsid w:val="006F1F1E"/>
    <w:rsid w:val="00717FC1"/>
    <w:rsid w:val="007229D9"/>
    <w:rsid w:val="00784F50"/>
    <w:rsid w:val="007A39DD"/>
    <w:rsid w:val="007C243D"/>
    <w:rsid w:val="007C269A"/>
    <w:rsid w:val="00853EC6"/>
    <w:rsid w:val="00906181"/>
    <w:rsid w:val="0096087E"/>
    <w:rsid w:val="00966BDE"/>
    <w:rsid w:val="009B1AD7"/>
    <w:rsid w:val="009C460D"/>
    <w:rsid w:val="009C7881"/>
    <w:rsid w:val="00A133F6"/>
    <w:rsid w:val="00A403BF"/>
    <w:rsid w:val="00A70BA1"/>
    <w:rsid w:val="00A92FC4"/>
    <w:rsid w:val="00AA551E"/>
    <w:rsid w:val="00B054FB"/>
    <w:rsid w:val="00B176A3"/>
    <w:rsid w:val="00B31ACE"/>
    <w:rsid w:val="00B71EB3"/>
    <w:rsid w:val="00C11393"/>
    <w:rsid w:val="00C1463D"/>
    <w:rsid w:val="00C14A23"/>
    <w:rsid w:val="00C3138E"/>
    <w:rsid w:val="00C3190F"/>
    <w:rsid w:val="00C97501"/>
    <w:rsid w:val="00CA4855"/>
    <w:rsid w:val="00CB26E2"/>
    <w:rsid w:val="00CC5FF7"/>
    <w:rsid w:val="00CD716C"/>
    <w:rsid w:val="00D03BE6"/>
    <w:rsid w:val="00D06E94"/>
    <w:rsid w:val="00D11225"/>
    <w:rsid w:val="00D97AE4"/>
    <w:rsid w:val="00DC7595"/>
    <w:rsid w:val="00DD4B72"/>
    <w:rsid w:val="00DF20D4"/>
    <w:rsid w:val="00E07BE4"/>
    <w:rsid w:val="00E12F5E"/>
    <w:rsid w:val="00E2169A"/>
    <w:rsid w:val="00E225E0"/>
    <w:rsid w:val="00E548AC"/>
    <w:rsid w:val="00E7437E"/>
    <w:rsid w:val="00F15754"/>
    <w:rsid w:val="00F62B8E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0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70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0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70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1105-7045-4E46-BC37-862B3000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61</cp:revision>
  <cp:lastPrinted>2021-01-11T13:29:00Z</cp:lastPrinted>
  <dcterms:created xsi:type="dcterms:W3CDTF">2010-12-28T05:15:00Z</dcterms:created>
  <dcterms:modified xsi:type="dcterms:W3CDTF">2021-01-11T13:29:00Z</dcterms:modified>
</cp:coreProperties>
</file>