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D312E0" w:rsidRDefault="00D312E0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D312E0">
        <w:rPr>
          <w:b/>
          <w:sz w:val="32"/>
          <w:szCs w:val="32"/>
        </w:rPr>
        <w:t>Южного одномандатного избирательного округа №</w:t>
      </w:r>
      <w:r>
        <w:rPr>
          <w:b/>
          <w:sz w:val="32"/>
          <w:szCs w:val="32"/>
        </w:rPr>
        <w:t xml:space="preserve"> </w:t>
      </w:r>
      <w:r w:rsidRPr="00D312E0">
        <w:rPr>
          <w:b/>
          <w:sz w:val="32"/>
          <w:szCs w:val="32"/>
        </w:rPr>
        <w:t>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D40829">
        <w:t>28</w:t>
      </w:r>
      <w:r w:rsidR="00614CCF">
        <w:t xml:space="preserve"> ию</w:t>
      </w:r>
      <w:r w:rsidR="00D40829">
        <w:t>л</w:t>
      </w:r>
      <w:r w:rsidR="00614CCF">
        <w:t>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D40829">
        <w:t>7</w:t>
      </w:r>
      <w:r w:rsidR="002152A0">
        <w:t>/</w:t>
      </w:r>
      <w:r w:rsidR="00ED15F9">
        <w:t>2</w:t>
      </w:r>
      <w:r w:rsidR="00D40829">
        <w:t>9</w:t>
      </w:r>
    </w:p>
    <w:p w:rsidR="00D40829" w:rsidRDefault="00D40829" w:rsidP="00782B81">
      <w:pPr>
        <w:pStyle w:val="210"/>
        <w:tabs>
          <w:tab w:val="left" w:pos="8165"/>
        </w:tabs>
        <w:spacing w:line="240" w:lineRule="auto"/>
      </w:pPr>
    </w:p>
    <w:p w:rsidR="00D40829" w:rsidRPr="00D40829" w:rsidRDefault="00D40829" w:rsidP="00D40829">
      <w:pPr>
        <w:pStyle w:val="a3"/>
        <w:spacing w:line="240" w:lineRule="auto"/>
        <w:ind w:firstLine="0"/>
        <w:rPr>
          <w:szCs w:val="28"/>
        </w:rPr>
      </w:pPr>
      <w:r w:rsidRPr="00D40829">
        <w:rPr>
          <w:szCs w:val="28"/>
        </w:rPr>
        <w:t>О внесении изменений в решение</w:t>
      </w:r>
      <w:r w:rsidRPr="00D40829">
        <w:rPr>
          <w:b w:val="0"/>
          <w:szCs w:val="28"/>
        </w:rPr>
        <w:t xml:space="preserve"> </w:t>
      </w:r>
      <w:r w:rsidRPr="00D40829">
        <w:rPr>
          <w:szCs w:val="28"/>
        </w:rPr>
        <w:t xml:space="preserve">окружной </w:t>
      </w:r>
      <w:r w:rsidRPr="00D40829">
        <w:rPr>
          <w:szCs w:val="28"/>
        </w:rPr>
        <w:t>избирательн</w:t>
      </w:r>
      <w:r w:rsidRPr="00D40829">
        <w:rPr>
          <w:szCs w:val="28"/>
        </w:rPr>
        <w:t>ой</w:t>
      </w:r>
      <w:r w:rsidRPr="00D40829">
        <w:rPr>
          <w:szCs w:val="28"/>
        </w:rPr>
        <w:t xml:space="preserve"> комисси</w:t>
      </w:r>
      <w:r w:rsidRPr="00D40829">
        <w:rPr>
          <w:szCs w:val="28"/>
        </w:rPr>
        <w:t>и</w:t>
      </w:r>
    </w:p>
    <w:p w:rsidR="00C878BB" w:rsidRPr="00D40829" w:rsidRDefault="00D40829" w:rsidP="00D40829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color w:val="000000"/>
          <w:szCs w:val="28"/>
        </w:rPr>
      </w:pPr>
      <w:r w:rsidRPr="00D40829">
        <w:rPr>
          <w:rFonts w:ascii="Times New Roman" w:hAnsi="Times New Roman"/>
          <w:b/>
          <w:szCs w:val="28"/>
        </w:rPr>
        <w:t>Южного одномандатного избирательного округа № 27</w:t>
      </w:r>
      <w:r w:rsidRPr="00D40829">
        <w:rPr>
          <w:rFonts w:ascii="Times New Roman" w:hAnsi="Times New Roman"/>
          <w:b/>
          <w:szCs w:val="28"/>
        </w:rPr>
        <w:t xml:space="preserve"> </w:t>
      </w:r>
      <w:r w:rsidRPr="00D40829">
        <w:rPr>
          <w:rFonts w:ascii="Times New Roman" w:hAnsi="Times New Roman"/>
          <w:b/>
          <w:szCs w:val="28"/>
        </w:rPr>
        <w:t>от</w:t>
      </w:r>
      <w:r w:rsidRPr="00D40829">
        <w:rPr>
          <w:rFonts w:ascii="Times New Roman" w:hAnsi="Times New Roman"/>
          <w:b/>
          <w:szCs w:val="28"/>
        </w:rPr>
        <w:t xml:space="preserve"> 09 июня 2017 года № 1/2 «</w:t>
      </w:r>
      <w:r w:rsidR="00ED15F9" w:rsidRPr="00D40829">
        <w:rPr>
          <w:rFonts w:ascii="Times New Roman" w:hAnsi="Times New Roman"/>
          <w:b/>
          <w:szCs w:val="28"/>
        </w:rPr>
        <w:t xml:space="preserve">О  Рабочей группе по проверке документов, представляемых кандидатами в депутаты Законодательного Собрания Краснодарского края шестого созыва </w:t>
      </w:r>
      <w:r w:rsidR="00D312E0" w:rsidRPr="00D40829">
        <w:rPr>
          <w:rFonts w:ascii="Times New Roman" w:hAnsi="Times New Roman"/>
          <w:b/>
          <w:szCs w:val="28"/>
        </w:rPr>
        <w:t>Южного одномандатного избирательного округа №27</w:t>
      </w:r>
      <w:r w:rsidRPr="00D40829">
        <w:rPr>
          <w:rFonts w:ascii="Times New Roman" w:hAnsi="Times New Roman"/>
          <w:b/>
          <w:szCs w:val="28"/>
        </w:rPr>
        <w:t>»</w:t>
      </w:r>
      <w:r w:rsidR="00C878BB" w:rsidRPr="00D40829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614CCF" w:rsidRPr="00D40829" w:rsidRDefault="00614CCF" w:rsidP="00614CCF">
      <w:pPr>
        <w:pStyle w:val="ab"/>
        <w:spacing w:after="0" w:line="240" w:lineRule="auto"/>
        <w:ind w:left="0" w:firstLine="0"/>
        <w:rPr>
          <w:sz w:val="28"/>
          <w:szCs w:val="28"/>
        </w:rPr>
      </w:pPr>
    </w:p>
    <w:p w:rsidR="00614CCF" w:rsidRPr="00D40829" w:rsidRDefault="000F4E4C" w:rsidP="00D40829">
      <w:pPr>
        <w:rPr>
          <w:sz w:val="28"/>
          <w:szCs w:val="28"/>
        </w:rPr>
      </w:pPr>
      <w:r w:rsidRPr="00D40829">
        <w:rPr>
          <w:sz w:val="28"/>
          <w:szCs w:val="28"/>
        </w:rPr>
        <w:t xml:space="preserve">В </w:t>
      </w:r>
      <w:r w:rsidR="00D40829" w:rsidRPr="00D40829">
        <w:rPr>
          <w:sz w:val="28"/>
          <w:szCs w:val="28"/>
        </w:rPr>
        <w:t>связи с нежеланием эксперта-</w:t>
      </w:r>
      <w:proofErr w:type="spellStart"/>
      <w:r w:rsidR="00D40829" w:rsidRPr="00D40829">
        <w:rPr>
          <w:sz w:val="28"/>
          <w:szCs w:val="28"/>
        </w:rPr>
        <w:t>почерковеда</w:t>
      </w:r>
      <w:proofErr w:type="spellEnd"/>
      <w:r w:rsidR="00D40829" w:rsidRPr="00D40829">
        <w:rPr>
          <w:sz w:val="28"/>
          <w:szCs w:val="28"/>
        </w:rPr>
        <w:t xml:space="preserve"> Маринина Александра Вячеславовича принимать участие в </w:t>
      </w:r>
      <w:bookmarkStart w:id="0" w:name="_GoBack"/>
      <w:bookmarkEnd w:id="0"/>
      <w:r w:rsidR="00D40829" w:rsidRPr="00D40829">
        <w:rPr>
          <w:sz w:val="28"/>
          <w:szCs w:val="28"/>
        </w:rPr>
        <w:t xml:space="preserve">рабочей группы </w:t>
      </w:r>
      <w:r w:rsidR="00D40829" w:rsidRPr="00D40829">
        <w:rPr>
          <w:sz w:val="28"/>
          <w:szCs w:val="28"/>
        </w:rPr>
        <w:t>по проверке документов, представляемых кандидатами в депутаты Законодательного Собрания Краснодарского края шестого созыва</w:t>
      </w:r>
      <w:r w:rsidR="00BF0B30" w:rsidRPr="00D40829">
        <w:rPr>
          <w:color w:val="000000"/>
          <w:sz w:val="28"/>
          <w:szCs w:val="28"/>
        </w:rPr>
        <w:t xml:space="preserve">, окружная избирательная комиссия </w:t>
      </w:r>
      <w:r w:rsidR="00D312E0" w:rsidRPr="00D40829">
        <w:rPr>
          <w:sz w:val="28"/>
          <w:szCs w:val="28"/>
        </w:rPr>
        <w:t>Южного одномандатного избирательного округа №27</w:t>
      </w:r>
      <w:r w:rsidR="00170C6A" w:rsidRPr="00D40829">
        <w:rPr>
          <w:sz w:val="28"/>
          <w:szCs w:val="28"/>
        </w:rPr>
        <w:t xml:space="preserve"> </w:t>
      </w:r>
      <w:r w:rsidR="00BF0B30" w:rsidRPr="00D40829">
        <w:rPr>
          <w:color w:val="000000"/>
          <w:sz w:val="28"/>
          <w:szCs w:val="28"/>
        </w:rPr>
        <w:t>РЕШИЛА:</w:t>
      </w:r>
    </w:p>
    <w:p w:rsidR="00614CCF" w:rsidRPr="00D40829" w:rsidRDefault="00614CCF" w:rsidP="00D40829">
      <w:pPr>
        <w:pStyle w:val="a3"/>
        <w:jc w:val="both"/>
        <w:rPr>
          <w:szCs w:val="28"/>
        </w:rPr>
      </w:pPr>
      <w:r w:rsidRPr="00D40829">
        <w:rPr>
          <w:b w:val="0"/>
        </w:rPr>
        <w:t xml:space="preserve">1. </w:t>
      </w:r>
      <w:r w:rsidR="000F4E4C" w:rsidRPr="00D40829">
        <w:rPr>
          <w:b w:val="0"/>
        </w:rPr>
        <w:t xml:space="preserve">Утвердить </w:t>
      </w:r>
      <w:r w:rsidR="00D40829" w:rsidRPr="00D40829">
        <w:rPr>
          <w:b w:val="0"/>
          <w:szCs w:val="28"/>
        </w:rPr>
        <w:t>приложени</w:t>
      </w:r>
      <w:r w:rsidR="00D40829" w:rsidRPr="00D40829">
        <w:rPr>
          <w:b w:val="0"/>
        </w:rPr>
        <w:t>е</w:t>
      </w:r>
      <w:r w:rsidR="00D40829" w:rsidRPr="00D40829">
        <w:rPr>
          <w:b w:val="0"/>
          <w:szCs w:val="28"/>
        </w:rPr>
        <w:t xml:space="preserve"> № 2</w:t>
      </w:r>
      <w:r w:rsidR="00D40829" w:rsidRPr="00D40829">
        <w:rPr>
          <w:b w:val="0"/>
        </w:rPr>
        <w:t xml:space="preserve"> к </w:t>
      </w:r>
      <w:r w:rsidR="00D40829" w:rsidRPr="00D40829">
        <w:rPr>
          <w:b w:val="0"/>
          <w:szCs w:val="28"/>
        </w:rPr>
        <w:t>решени</w:t>
      </w:r>
      <w:r w:rsidR="00D40829" w:rsidRPr="00D40829">
        <w:rPr>
          <w:b w:val="0"/>
          <w:szCs w:val="28"/>
        </w:rPr>
        <w:t>ю</w:t>
      </w:r>
      <w:r w:rsidR="00D40829" w:rsidRPr="00D40829">
        <w:rPr>
          <w:b w:val="0"/>
          <w:szCs w:val="28"/>
        </w:rPr>
        <w:t xml:space="preserve"> окружной избирательной комиссии</w:t>
      </w:r>
      <w:r w:rsidR="00D40829">
        <w:rPr>
          <w:b w:val="0"/>
          <w:szCs w:val="28"/>
        </w:rPr>
        <w:t xml:space="preserve"> </w:t>
      </w:r>
      <w:r w:rsidR="00D40829" w:rsidRPr="00D40829">
        <w:rPr>
          <w:b w:val="0"/>
          <w:szCs w:val="28"/>
        </w:rPr>
        <w:t>Южного одномандатного избирательного округа № 27 от 09 июня 2017 года № 1/2 «О  Рабочей группе по проверке документов, представляемых кандидатами в депутаты Законодательного Собрания Краснодарского края шестого созыва Южного одномандатного избирательного округа №27»</w:t>
      </w:r>
      <w:r w:rsidR="00D40829" w:rsidRPr="00D40829">
        <w:rPr>
          <w:b w:val="0"/>
        </w:rPr>
        <w:t xml:space="preserve"> </w:t>
      </w:r>
      <w:r w:rsidR="00D40829">
        <w:rPr>
          <w:b w:val="0"/>
        </w:rPr>
        <w:t>в</w:t>
      </w:r>
      <w:r w:rsidR="00D40829" w:rsidRPr="00D40829">
        <w:rPr>
          <w:b w:val="0"/>
        </w:rPr>
        <w:t xml:space="preserve"> новой редакции.</w:t>
      </w:r>
    </w:p>
    <w:p w:rsidR="00932B9C" w:rsidRPr="00D40829" w:rsidRDefault="00D40829" w:rsidP="00D40829">
      <w:pPr>
        <w:rPr>
          <w:sz w:val="28"/>
          <w:szCs w:val="28"/>
        </w:rPr>
      </w:pPr>
      <w:r w:rsidRPr="00D40829">
        <w:rPr>
          <w:sz w:val="28"/>
          <w:szCs w:val="28"/>
        </w:rPr>
        <w:t>2</w:t>
      </w:r>
      <w:r w:rsidR="00932B9C" w:rsidRPr="00D40829">
        <w:rPr>
          <w:sz w:val="28"/>
          <w:szCs w:val="28"/>
        </w:rPr>
        <w:t xml:space="preserve">. </w:t>
      </w:r>
      <w:proofErr w:type="gramStart"/>
      <w:r w:rsidR="00932B9C" w:rsidRPr="00D40829">
        <w:rPr>
          <w:sz w:val="28"/>
          <w:szCs w:val="28"/>
        </w:rPr>
        <w:t>Разместить</w:t>
      </w:r>
      <w:proofErr w:type="gramEnd"/>
      <w:r w:rsidR="00932B9C" w:rsidRPr="00D40829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№27».</w:t>
      </w:r>
    </w:p>
    <w:p w:rsidR="008072D5" w:rsidRPr="00D40829" w:rsidRDefault="00D40829" w:rsidP="00D40829">
      <w:pPr>
        <w:pStyle w:val="31"/>
        <w:spacing w:line="360" w:lineRule="auto"/>
      </w:pPr>
      <w:r w:rsidRPr="00D40829">
        <w:rPr>
          <w:b w:val="0"/>
        </w:rPr>
        <w:t>3</w:t>
      </w:r>
      <w:r w:rsidR="00614CCF" w:rsidRPr="00D40829">
        <w:rPr>
          <w:b w:val="0"/>
        </w:rPr>
        <w:t xml:space="preserve">. Возложить </w:t>
      </w:r>
      <w:proofErr w:type="gramStart"/>
      <w:r w:rsidR="00614CCF" w:rsidRPr="00D40829">
        <w:rPr>
          <w:b w:val="0"/>
        </w:rPr>
        <w:t>контроль за</w:t>
      </w:r>
      <w:proofErr w:type="gramEnd"/>
      <w:r w:rsidR="00614CCF" w:rsidRPr="00D40829">
        <w:rPr>
          <w:b w:val="0"/>
        </w:rPr>
        <w:t xml:space="preserve"> выполнением пункт</w:t>
      </w:r>
      <w:r w:rsidR="0000348C" w:rsidRPr="00D40829">
        <w:rPr>
          <w:b w:val="0"/>
        </w:rPr>
        <w:t>а</w:t>
      </w:r>
      <w:r w:rsidR="00614CCF" w:rsidRPr="00D40829">
        <w:rPr>
          <w:b w:val="0"/>
        </w:rPr>
        <w:t xml:space="preserve"> </w:t>
      </w:r>
      <w:r w:rsidR="00932B9C" w:rsidRPr="00D40829">
        <w:rPr>
          <w:b w:val="0"/>
        </w:rPr>
        <w:t xml:space="preserve">3 </w:t>
      </w:r>
      <w:r w:rsidR="00614CCF" w:rsidRPr="00D40829">
        <w:rPr>
          <w:b w:val="0"/>
        </w:rPr>
        <w:t>настоящего р</w:t>
      </w:r>
      <w:r w:rsidR="00BF0B30" w:rsidRPr="00D40829">
        <w:rPr>
          <w:b w:val="0"/>
        </w:rPr>
        <w:t>еше</w:t>
      </w:r>
      <w:r w:rsidR="00614CCF" w:rsidRPr="00D40829">
        <w:rPr>
          <w:b w:val="0"/>
        </w:rPr>
        <w:t>ния на секретаря</w:t>
      </w:r>
      <w:r w:rsidR="00245270" w:rsidRPr="00D40829">
        <w:rPr>
          <w:b w:val="0"/>
        </w:rPr>
        <w:t xml:space="preserve"> окружной избирательной комиссии </w:t>
      </w:r>
      <w:proofErr w:type="spellStart"/>
      <w:r w:rsidR="00245270" w:rsidRPr="00D40829">
        <w:rPr>
          <w:b w:val="0"/>
        </w:rPr>
        <w:t>Е.В.Соснов</w:t>
      </w:r>
      <w:r w:rsidR="00BF0B30" w:rsidRPr="00D40829">
        <w:rPr>
          <w:b w:val="0"/>
        </w:rPr>
        <w:t>у</w:t>
      </w:r>
      <w:proofErr w:type="spellEnd"/>
      <w:r w:rsidR="00245270" w:rsidRPr="00D40829">
        <w:rPr>
          <w:b w:val="0"/>
        </w:rPr>
        <w:t>.</w:t>
      </w:r>
    </w:p>
    <w:p w:rsidR="002F3599" w:rsidRPr="00614CCF" w:rsidRDefault="002F3599" w:rsidP="005209F7">
      <w:pPr>
        <w:pStyle w:val="31"/>
        <w:spacing w:line="36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932B9C" w:rsidRDefault="00614CCF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p w:rsidR="00AD1381" w:rsidRPr="00DF65D2" w:rsidRDefault="00AD1381" w:rsidP="00AD1381">
      <w:pPr>
        <w:spacing w:line="240" w:lineRule="auto"/>
        <w:ind w:firstLine="4820"/>
        <w:jc w:val="center"/>
        <w:rPr>
          <w:sz w:val="28"/>
          <w:szCs w:val="28"/>
        </w:rPr>
      </w:pPr>
      <w:r w:rsidRPr="00DF65D2">
        <w:rPr>
          <w:sz w:val="28"/>
          <w:szCs w:val="28"/>
        </w:rPr>
        <w:lastRenderedPageBreak/>
        <w:t>Приложение № </w:t>
      </w:r>
      <w:r>
        <w:rPr>
          <w:sz w:val="28"/>
          <w:szCs w:val="28"/>
        </w:rPr>
        <w:t>2</w:t>
      </w:r>
    </w:p>
    <w:p w:rsidR="00AD1381" w:rsidRPr="00DF65D2" w:rsidRDefault="00AD1381" w:rsidP="00AD1381">
      <w:pPr>
        <w:spacing w:line="240" w:lineRule="auto"/>
        <w:ind w:firstLine="4820"/>
        <w:jc w:val="center"/>
        <w:rPr>
          <w:sz w:val="28"/>
          <w:szCs w:val="28"/>
        </w:rPr>
      </w:pPr>
      <w:r w:rsidRPr="00DF65D2">
        <w:rPr>
          <w:sz w:val="28"/>
          <w:szCs w:val="28"/>
        </w:rPr>
        <w:t xml:space="preserve">к решению </w:t>
      </w:r>
    </w:p>
    <w:p w:rsidR="00AD1381" w:rsidRPr="00DF65D2" w:rsidRDefault="00AD1381" w:rsidP="00AD1381">
      <w:pPr>
        <w:spacing w:line="240" w:lineRule="auto"/>
        <w:ind w:firstLine="4820"/>
        <w:jc w:val="center"/>
        <w:rPr>
          <w:sz w:val="28"/>
          <w:szCs w:val="28"/>
        </w:rPr>
      </w:pPr>
      <w:r w:rsidRPr="00DF65D2">
        <w:rPr>
          <w:sz w:val="28"/>
          <w:szCs w:val="28"/>
        </w:rPr>
        <w:t>окружной избирательной комиссии</w:t>
      </w:r>
    </w:p>
    <w:p w:rsidR="00932B9C" w:rsidRDefault="00AD1381" w:rsidP="00AD1381">
      <w:pPr>
        <w:spacing w:line="240" w:lineRule="auto"/>
        <w:ind w:firstLine="4820"/>
        <w:jc w:val="center"/>
        <w:rPr>
          <w:sz w:val="28"/>
          <w:szCs w:val="28"/>
        </w:rPr>
      </w:pPr>
      <w:r w:rsidRPr="00DF65D2">
        <w:rPr>
          <w:sz w:val="28"/>
          <w:szCs w:val="28"/>
        </w:rPr>
        <w:t xml:space="preserve">от </w:t>
      </w:r>
      <w:r>
        <w:rPr>
          <w:sz w:val="28"/>
          <w:szCs w:val="28"/>
        </w:rPr>
        <w:t>09 июня</w:t>
      </w:r>
      <w:r w:rsidRPr="00DF65D2">
        <w:rPr>
          <w:sz w:val="28"/>
          <w:szCs w:val="28"/>
        </w:rPr>
        <w:t xml:space="preserve"> 2017 года № </w:t>
      </w:r>
      <w:r w:rsidR="00C96F02">
        <w:rPr>
          <w:sz w:val="28"/>
          <w:szCs w:val="28"/>
        </w:rPr>
        <w:t>1/2</w:t>
      </w:r>
    </w:p>
    <w:p w:rsidR="00C96F02" w:rsidRPr="00DF65D2" w:rsidRDefault="00C96F02" w:rsidP="00C96F02">
      <w:pPr>
        <w:spacing w:line="240" w:lineRule="auto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редакции </w:t>
      </w:r>
      <w:r w:rsidRPr="00DF65D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F65D2">
        <w:rPr>
          <w:sz w:val="28"/>
          <w:szCs w:val="28"/>
        </w:rPr>
        <w:t xml:space="preserve"> </w:t>
      </w:r>
    </w:p>
    <w:p w:rsidR="00C96F02" w:rsidRPr="00DF65D2" w:rsidRDefault="00C96F02" w:rsidP="00C96F02">
      <w:pPr>
        <w:spacing w:line="240" w:lineRule="auto"/>
        <w:ind w:firstLine="4820"/>
        <w:jc w:val="center"/>
        <w:rPr>
          <w:sz w:val="28"/>
          <w:szCs w:val="28"/>
        </w:rPr>
      </w:pPr>
      <w:r w:rsidRPr="00DF65D2">
        <w:rPr>
          <w:sz w:val="28"/>
          <w:szCs w:val="28"/>
        </w:rPr>
        <w:t>окружной избирательной комиссии</w:t>
      </w:r>
    </w:p>
    <w:p w:rsidR="00C96F02" w:rsidRDefault="00C96F02" w:rsidP="00C96F02">
      <w:pPr>
        <w:spacing w:line="240" w:lineRule="auto"/>
        <w:ind w:firstLine="4820"/>
        <w:jc w:val="center"/>
        <w:rPr>
          <w:sz w:val="28"/>
          <w:szCs w:val="28"/>
        </w:rPr>
      </w:pPr>
      <w:r w:rsidRPr="00DF65D2">
        <w:rPr>
          <w:sz w:val="28"/>
          <w:szCs w:val="28"/>
        </w:rPr>
        <w:t xml:space="preserve">от </w:t>
      </w:r>
      <w:r w:rsidR="00CA46B6">
        <w:rPr>
          <w:sz w:val="28"/>
          <w:szCs w:val="28"/>
        </w:rPr>
        <w:t>28</w:t>
      </w:r>
      <w:r>
        <w:rPr>
          <w:sz w:val="28"/>
          <w:szCs w:val="28"/>
        </w:rPr>
        <w:t xml:space="preserve"> ию</w:t>
      </w:r>
      <w:r w:rsidR="00CA46B6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Pr="00DF65D2">
        <w:rPr>
          <w:sz w:val="28"/>
          <w:szCs w:val="28"/>
        </w:rPr>
        <w:t xml:space="preserve"> 2017 года № </w:t>
      </w:r>
      <w:r w:rsidR="00CA46B6">
        <w:rPr>
          <w:sz w:val="28"/>
          <w:szCs w:val="28"/>
        </w:rPr>
        <w:t>7/29</w:t>
      </w:r>
    </w:p>
    <w:p w:rsidR="00932B9C" w:rsidRPr="00DF65D2" w:rsidRDefault="00932B9C" w:rsidP="00932B9C">
      <w:pPr>
        <w:spacing w:line="240" w:lineRule="auto"/>
        <w:jc w:val="center"/>
        <w:rPr>
          <w:sz w:val="28"/>
          <w:szCs w:val="28"/>
        </w:rPr>
      </w:pPr>
    </w:p>
    <w:p w:rsidR="00B974FE" w:rsidRPr="0066266E" w:rsidRDefault="00B974FE" w:rsidP="00B974FE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66266E">
        <w:rPr>
          <w:rFonts w:ascii="Times New Roman" w:hAnsi="Times New Roman"/>
          <w:b/>
          <w:szCs w:val="28"/>
        </w:rPr>
        <w:t xml:space="preserve">Состав Рабочей группы </w:t>
      </w:r>
    </w:p>
    <w:p w:rsidR="00B974FE" w:rsidRPr="0066266E" w:rsidRDefault="00B974FE" w:rsidP="00B974FE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66266E">
        <w:rPr>
          <w:rFonts w:ascii="Times New Roman" w:hAnsi="Times New Roman"/>
          <w:b/>
          <w:szCs w:val="28"/>
        </w:rPr>
        <w:t xml:space="preserve">по проверке документов, представляемых </w:t>
      </w:r>
    </w:p>
    <w:p w:rsidR="00B974FE" w:rsidRPr="0066266E" w:rsidRDefault="00B974FE" w:rsidP="00B974FE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66266E">
        <w:rPr>
          <w:rFonts w:ascii="Times New Roman" w:hAnsi="Times New Roman"/>
          <w:b/>
          <w:szCs w:val="28"/>
        </w:rPr>
        <w:t xml:space="preserve">кандидатами в депутаты </w:t>
      </w:r>
      <w:proofErr w:type="gramStart"/>
      <w:r w:rsidRPr="0066266E">
        <w:rPr>
          <w:rFonts w:ascii="Times New Roman" w:hAnsi="Times New Roman"/>
          <w:b/>
          <w:szCs w:val="28"/>
        </w:rPr>
        <w:t>Законодательного</w:t>
      </w:r>
      <w:proofErr w:type="gramEnd"/>
      <w:r w:rsidRPr="0066266E">
        <w:rPr>
          <w:rFonts w:ascii="Times New Roman" w:hAnsi="Times New Roman"/>
          <w:b/>
          <w:szCs w:val="28"/>
        </w:rPr>
        <w:t xml:space="preserve"> </w:t>
      </w:r>
    </w:p>
    <w:p w:rsidR="00932B9C" w:rsidRPr="00DF65D2" w:rsidRDefault="00B974FE" w:rsidP="00B974F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6266E">
        <w:rPr>
          <w:b/>
          <w:sz w:val="28"/>
          <w:szCs w:val="28"/>
        </w:rPr>
        <w:t>Собрания Краснодарского края шестого созыва</w:t>
      </w:r>
    </w:p>
    <w:p w:rsidR="00932B9C" w:rsidRPr="002C06E7" w:rsidRDefault="00932B9C" w:rsidP="00932B9C">
      <w:pPr>
        <w:pStyle w:val="ad"/>
        <w:spacing w:after="0" w:line="240" w:lineRule="auto"/>
        <w:rPr>
          <w:rFonts w:ascii="Times New Roman" w:hAnsi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11"/>
        <w:gridCol w:w="4358"/>
      </w:tblGrid>
      <w:tr w:rsidR="00D36338" w:rsidTr="00060801">
        <w:tc>
          <w:tcPr>
            <w:tcW w:w="5211" w:type="dxa"/>
          </w:tcPr>
          <w:p w:rsidR="00D36338" w:rsidRDefault="00D36338" w:rsidP="00C21412">
            <w:pPr>
              <w:pStyle w:val="Style6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22079B">
              <w:rPr>
                <w:rStyle w:val="FontStyle12"/>
                <w:sz w:val="28"/>
                <w:szCs w:val="28"/>
              </w:rPr>
              <w:t>Соломонов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22079B">
              <w:rPr>
                <w:rStyle w:val="FontStyle12"/>
                <w:sz w:val="28"/>
                <w:szCs w:val="28"/>
              </w:rPr>
              <w:t>Иван Анастасович</w:t>
            </w:r>
            <w:r>
              <w:rPr>
                <w:rStyle w:val="FontStyle12"/>
                <w:sz w:val="28"/>
                <w:szCs w:val="28"/>
              </w:rPr>
              <w:t xml:space="preserve"> – </w:t>
            </w:r>
          </w:p>
          <w:p w:rsidR="00D36338" w:rsidRPr="0022079B" w:rsidRDefault="00D36338" w:rsidP="00C21412">
            <w:pPr>
              <w:pStyle w:val="Style6"/>
              <w:widowControl/>
              <w:spacing w:line="240" w:lineRule="auto"/>
              <w:jc w:val="left"/>
              <w:rPr>
                <w:rStyle w:val="25"/>
                <w:rFonts w:ascii="Times New Roman" w:hAnsi="Times New Roman" w:cs="Times New Roman"/>
                <w:sz w:val="28"/>
                <w:szCs w:val="28"/>
              </w:rPr>
            </w:pPr>
            <w:r w:rsidRPr="0022079B">
              <w:rPr>
                <w:rStyle w:val="FontStyle12"/>
                <w:sz w:val="28"/>
                <w:szCs w:val="28"/>
              </w:rPr>
              <w:t>член ТИК Анапская</w:t>
            </w:r>
          </w:p>
        </w:tc>
        <w:tc>
          <w:tcPr>
            <w:tcW w:w="4358" w:type="dxa"/>
          </w:tcPr>
          <w:p w:rsidR="00D36338" w:rsidRPr="00C400E0" w:rsidRDefault="00D36338" w:rsidP="00D3633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C400E0">
              <w:rPr>
                <w:b w:val="0"/>
              </w:rPr>
              <w:t>Руководитель Рабочей группы</w:t>
            </w:r>
          </w:p>
        </w:tc>
      </w:tr>
      <w:tr w:rsidR="00D36338" w:rsidTr="00425395">
        <w:tc>
          <w:tcPr>
            <w:tcW w:w="5211" w:type="dxa"/>
            <w:vAlign w:val="center"/>
          </w:tcPr>
          <w:p w:rsidR="00D36338" w:rsidRDefault="00D36338" w:rsidP="00C21412">
            <w:pPr>
              <w:pStyle w:val="Style6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22079B">
              <w:rPr>
                <w:rStyle w:val="FontStyle12"/>
                <w:sz w:val="28"/>
                <w:szCs w:val="28"/>
              </w:rPr>
              <w:t>Байдиков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22079B">
              <w:rPr>
                <w:rStyle w:val="FontStyle12"/>
                <w:sz w:val="28"/>
                <w:szCs w:val="28"/>
              </w:rPr>
              <w:t>Дмитрий Афанасьевич</w:t>
            </w:r>
            <w:r>
              <w:rPr>
                <w:rStyle w:val="FontStyle12"/>
                <w:sz w:val="28"/>
                <w:szCs w:val="28"/>
              </w:rPr>
              <w:t xml:space="preserve"> – </w:t>
            </w:r>
          </w:p>
          <w:p w:rsidR="00D36338" w:rsidRPr="0022079B" w:rsidRDefault="00D36338" w:rsidP="00C21412">
            <w:pPr>
              <w:pStyle w:val="Style6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22079B">
              <w:rPr>
                <w:rStyle w:val="FontStyle12"/>
                <w:sz w:val="28"/>
                <w:szCs w:val="28"/>
              </w:rPr>
              <w:t>член ТИК Анапская</w:t>
            </w:r>
          </w:p>
        </w:tc>
        <w:tc>
          <w:tcPr>
            <w:tcW w:w="4358" w:type="dxa"/>
          </w:tcPr>
          <w:p w:rsidR="00D36338" w:rsidRPr="00C400E0" w:rsidRDefault="00D36338" w:rsidP="00D3633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C400E0">
              <w:rPr>
                <w:b w:val="0"/>
              </w:rPr>
              <w:t>Заместитель руководителя Рабочей группы</w:t>
            </w:r>
          </w:p>
        </w:tc>
      </w:tr>
      <w:tr w:rsidR="0022079B" w:rsidTr="00425395">
        <w:tc>
          <w:tcPr>
            <w:tcW w:w="5211" w:type="dxa"/>
            <w:vAlign w:val="center"/>
          </w:tcPr>
          <w:p w:rsidR="00D36338" w:rsidRDefault="00D36338" w:rsidP="0022079B">
            <w:pPr>
              <w:pStyle w:val="Style6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Мкртчян Неля Жорьевна –</w:t>
            </w:r>
            <w:r w:rsidR="00BC7668" w:rsidRPr="00BC7668">
              <w:rPr>
                <w:rStyle w:val="FontStyle12"/>
                <w:sz w:val="28"/>
                <w:szCs w:val="28"/>
              </w:rPr>
              <w:t xml:space="preserve"> </w:t>
            </w:r>
          </w:p>
          <w:p w:rsidR="0022079B" w:rsidRPr="0022079B" w:rsidRDefault="00D36338" w:rsidP="0022079B">
            <w:pPr>
              <w:pStyle w:val="Style6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D36338">
              <w:rPr>
                <w:color w:val="000000"/>
                <w:sz w:val="28"/>
                <w:szCs w:val="28"/>
                <w:shd w:val="clear" w:color="auto" w:fill="FFFFFF"/>
              </w:rPr>
              <w:t xml:space="preserve">системный администратор ГАС </w:t>
            </w:r>
            <w:r w:rsidRPr="00D36338">
              <w:rPr>
                <w:color w:val="000000"/>
                <w:shd w:val="clear" w:color="auto" w:fill="FFFFFF"/>
              </w:rPr>
              <w:t>«</w:t>
            </w:r>
            <w:r w:rsidRPr="00D36338">
              <w:rPr>
                <w:color w:val="000000"/>
                <w:sz w:val="28"/>
                <w:szCs w:val="28"/>
                <w:shd w:val="clear" w:color="auto" w:fill="FFFFFF"/>
              </w:rPr>
              <w:t>Выборы</w:t>
            </w:r>
            <w:r w:rsidRPr="00D36338">
              <w:rPr>
                <w:color w:val="000000"/>
                <w:shd w:val="clear" w:color="auto" w:fill="FFFFFF"/>
              </w:rPr>
              <w:t>»</w:t>
            </w:r>
            <w:r w:rsidRPr="00B974FE">
              <w:rPr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2079B" w:rsidRPr="00BC7668">
              <w:rPr>
                <w:rStyle w:val="FontStyle12"/>
                <w:sz w:val="28"/>
                <w:szCs w:val="28"/>
              </w:rPr>
              <w:t>ТИК Анапская</w:t>
            </w:r>
          </w:p>
        </w:tc>
        <w:tc>
          <w:tcPr>
            <w:tcW w:w="4358" w:type="dxa"/>
          </w:tcPr>
          <w:p w:rsidR="0022079B" w:rsidRPr="00C400E0" w:rsidRDefault="0022079B" w:rsidP="00D3633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C400E0">
              <w:rPr>
                <w:b w:val="0"/>
              </w:rPr>
              <w:t>Секретарь Рабочей группы</w:t>
            </w:r>
          </w:p>
        </w:tc>
      </w:tr>
      <w:tr w:rsidR="005400A8" w:rsidTr="00B974FE">
        <w:tc>
          <w:tcPr>
            <w:tcW w:w="5211" w:type="dxa"/>
          </w:tcPr>
          <w:p w:rsidR="005400A8" w:rsidRDefault="005400A8" w:rsidP="002C3FF5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  <w:color w:val="000000"/>
                <w:shd w:val="clear" w:color="auto" w:fill="FFFFFF"/>
              </w:rPr>
            </w:pPr>
            <w:r w:rsidRPr="00B974FE">
              <w:rPr>
                <w:b w:val="0"/>
                <w:color w:val="000000"/>
                <w:shd w:val="clear" w:color="auto" w:fill="FFFFFF"/>
              </w:rPr>
              <w:t>Азизов Евгений Сергеевич -</w:t>
            </w:r>
            <w:r>
              <w:rPr>
                <w:b w:val="0"/>
                <w:color w:val="000000"/>
                <w:shd w:val="clear" w:color="auto" w:fill="FFFFFF"/>
              </w:rPr>
              <w:t xml:space="preserve"> </w:t>
            </w:r>
            <w:r w:rsidRPr="00B974FE">
              <w:rPr>
                <w:b w:val="0"/>
                <w:color w:val="000000"/>
                <w:shd w:val="clear" w:color="auto" w:fill="FFFFFF"/>
              </w:rPr>
              <w:t xml:space="preserve">председатель ТИК Пригородная </w:t>
            </w:r>
          </w:p>
          <w:p w:rsidR="005400A8" w:rsidRPr="00B974FE" w:rsidRDefault="005400A8" w:rsidP="002C3FF5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B974FE">
              <w:rPr>
                <w:b w:val="0"/>
                <w:color w:val="000000"/>
                <w:shd w:val="clear" w:color="auto" w:fill="FFFFFF"/>
              </w:rPr>
              <w:t>г. Новороссийска</w:t>
            </w:r>
          </w:p>
        </w:tc>
        <w:tc>
          <w:tcPr>
            <w:tcW w:w="4358" w:type="dxa"/>
          </w:tcPr>
          <w:p w:rsidR="005400A8" w:rsidRPr="00C400E0" w:rsidRDefault="005400A8" w:rsidP="00D3633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C400E0">
              <w:rPr>
                <w:b w:val="0"/>
              </w:rPr>
              <w:t>Член Рабочей группы</w:t>
            </w:r>
          </w:p>
        </w:tc>
      </w:tr>
      <w:tr w:rsidR="005400A8" w:rsidTr="00B974FE">
        <w:tc>
          <w:tcPr>
            <w:tcW w:w="5211" w:type="dxa"/>
          </w:tcPr>
          <w:p w:rsidR="005400A8" w:rsidRDefault="005400A8" w:rsidP="00B974F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  <w:color w:val="000000"/>
                <w:shd w:val="clear" w:color="auto" w:fill="FFFFFF"/>
              </w:rPr>
            </w:pPr>
            <w:r w:rsidRPr="00B974FE">
              <w:rPr>
                <w:b w:val="0"/>
                <w:color w:val="000000"/>
                <w:shd w:val="clear" w:color="auto" w:fill="FFFFFF"/>
              </w:rPr>
              <w:t xml:space="preserve">Головко Анна Владимировна - системный администратор ГАС </w:t>
            </w:r>
            <w:r>
              <w:rPr>
                <w:b w:val="0"/>
                <w:color w:val="000000"/>
                <w:shd w:val="clear" w:color="auto" w:fill="FFFFFF"/>
              </w:rPr>
              <w:t>«</w:t>
            </w:r>
            <w:r w:rsidRPr="00B974FE">
              <w:rPr>
                <w:b w:val="0"/>
                <w:color w:val="000000"/>
                <w:shd w:val="clear" w:color="auto" w:fill="FFFFFF"/>
              </w:rPr>
              <w:t>Выборы</w:t>
            </w:r>
            <w:r>
              <w:rPr>
                <w:b w:val="0"/>
                <w:color w:val="000000"/>
                <w:shd w:val="clear" w:color="auto" w:fill="FFFFFF"/>
              </w:rPr>
              <w:t>»</w:t>
            </w:r>
            <w:r w:rsidRPr="00B974FE">
              <w:rPr>
                <w:b w:val="0"/>
                <w:color w:val="000000"/>
                <w:shd w:val="clear" w:color="auto" w:fill="FFFFFF"/>
              </w:rPr>
              <w:t xml:space="preserve"> ТИК Пригородная </w:t>
            </w:r>
          </w:p>
          <w:p w:rsidR="005400A8" w:rsidRDefault="005400A8" w:rsidP="00B974F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B974FE">
              <w:rPr>
                <w:b w:val="0"/>
                <w:color w:val="000000"/>
                <w:shd w:val="clear" w:color="auto" w:fill="FFFFFF"/>
              </w:rPr>
              <w:t>г. Новороссийска</w:t>
            </w:r>
          </w:p>
        </w:tc>
        <w:tc>
          <w:tcPr>
            <w:tcW w:w="4358" w:type="dxa"/>
          </w:tcPr>
          <w:p w:rsidR="005400A8" w:rsidRPr="00C400E0" w:rsidRDefault="005400A8" w:rsidP="00D36338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C400E0">
              <w:rPr>
                <w:b w:val="0"/>
              </w:rPr>
              <w:t>Член Рабочей группы</w:t>
            </w:r>
          </w:p>
        </w:tc>
      </w:tr>
      <w:tr w:rsidR="0041440F" w:rsidTr="00B974FE">
        <w:tc>
          <w:tcPr>
            <w:tcW w:w="5211" w:type="dxa"/>
          </w:tcPr>
          <w:p w:rsidR="0041440F" w:rsidRDefault="0041440F" w:rsidP="00D1503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  <w:color w:val="000000"/>
              </w:rPr>
            </w:pPr>
            <w:r w:rsidRPr="005400A8">
              <w:rPr>
                <w:rStyle w:val="25"/>
                <w:rFonts w:ascii="Times New Roman" w:hAnsi="Times New Roman" w:cs="Times New Roman"/>
                <w:b w:val="0"/>
                <w:sz w:val="28"/>
                <w:szCs w:val="28"/>
              </w:rPr>
              <w:t xml:space="preserve">Осьмаков Алексей Николаевич </w:t>
            </w:r>
            <w:r>
              <w:rPr>
                <w:rStyle w:val="25"/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5400A8">
              <w:rPr>
                <w:b w:val="0"/>
                <w:color w:val="000000"/>
              </w:rPr>
              <w:t xml:space="preserve"> </w:t>
            </w:r>
          </w:p>
          <w:p w:rsidR="0041440F" w:rsidRPr="005400A8" w:rsidRDefault="0041440F" w:rsidP="00D1503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5400A8">
              <w:rPr>
                <w:b w:val="0"/>
                <w:color w:val="000000"/>
              </w:rPr>
              <w:t>эксперт-</w:t>
            </w:r>
            <w:proofErr w:type="spellStart"/>
            <w:r w:rsidRPr="005400A8">
              <w:rPr>
                <w:b w:val="0"/>
                <w:color w:val="000000"/>
              </w:rPr>
              <w:t>почерковед</w:t>
            </w:r>
            <w:proofErr w:type="spellEnd"/>
          </w:p>
        </w:tc>
        <w:tc>
          <w:tcPr>
            <w:tcW w:w="4358" w:type="dxa"/>
          </w:tcPr>
          <w:p w:rsidR="0041440F" w:rsidRPr="00C400E0" w:rsidRDefault="0041440F" w:rsidP="00D15032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b w:val="0"/>
              </w:rPr>
            </w:pPr>
            <w:r w:rsidRPr="00C400E0">
              <w:rPr>
                <w:b w:val="0"/>
              </w:rPr>
              <w:t>Член Рабочей группы</w:t>
            </w:r>
          </w:p>
        </w:tc>
      </w:tr>
    </w:tbl>
    <w:p w:rsidR="00C400E0" w:rsidRDefault="00C400E0" w:rsidP="00614CCF">
      <w:pPr>
        <w:pStyle w:val="31"/>
        <w:spacing w:line="240" w:lineRule="auto"/>
        <w:ind w:firstLine="0"/>
        <w:rPr>
          <w:b w:val="0"/>
        </w:rPr>
      </w:pPr>
    </w:p>
    <w:p w:rsidR="00C400E0" w:rsidRPr="009F4608" w:rsidRDefault="00C400E0" w:rsidP="00614CCF">
      <w:pPr>
        <w:pStyle w:val="31"/>
        <w:spacing w:line="240" w:lineRule="auto"/>
        <w:ind w:firstLine="0"/>
        <w:rPr>
          <w:b w:val="0"/>
        </w:rPr>
      </w:pPr>
    </w:p>
    <w:sectPr w:rsidR="00C400E0" w:rsidRPr="009F4608" w:rsidSect="00D40829">
      <w:type w:val="nextColumn"/>
      <w:pgSz w:w="11905" w:h="16837"/>
      <w:pgMar w:top="568" w:right="851" w:bottom="426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C0D71"/>
    <w:rsid w:val="000F3177"/>
    <w:rsid w:val="000F4E4C"/>
    <w:rsid w:val="001271FB"/>
    <w:rsid w:val="0016332D"/>
    <w:rsid w:val="00170C6A"/>
    <w:rsid w:val="001713A3"/>
    <w:rsid w:val="001A66D7"/>
    <w:rsid w:val="001D5210"/>
    <w:rsid w:val="001D54FC"/>
    <w:rsid w:val="001F3066"/>
    <w:rsid w:val="001F68F1"/>
    <w:rsid w:val="00210FCB"/>
    <w:rsid w:val="002152A0"/>
    <w:rsid w:val="0022079B"/>
    <w:rsid w:val="00233FD3"/>
    <w:rsid w:val="00245270"/>
    <w:rsid w:val="00276171"/>
    <w:rsid w:val="002877B0"/>
    <w:rsid w:val="00291E63"/>
    <w:rsid w:val="002A2654"/>
    <w:rsid w:val="002B13B7"/>
    <w:rsid w:val="002C3C30"/>
    <w:rsid w:val="002C3FF5"/>
    <w:rsid w:val="002F3599"/>
    <w:rsid w:val="00300FDA"/>
    <w:rsid w:val="00352F60"/>
    <w:rsid w:val="00356B30"/>
    <w:rsid w:val="00367B79"/>
    <w:rsid w:val="003714B7"/>
    <w:rsid w:val="003732B4"/>
    <w:rsid w:val="003B1ED9"/>
    <w:rsid w:val="003C5DBD"/>
    <w:rsid w:val="003E14BD"/>
    <w:rsid w:val="00406496"/>
    <w:rsid w:val="0041440F"/>
    <w:rsid w:val="0046529B"/>
    <w:rsid w:val="004818E1"/>
    <w:rsid w:val="004F4707"/>
    <w:rsid w:val="00500A88"/>
    <w:rsid w:val="005209F7"/>
    <w:rsid w:val="005400A8"/>
    <w:rsid w:val="00541681"/>
    <w:rsid w:val="00574D76"/>
    <w:rsid w:val="005B315A"/>
    <w:rsid w:val="005D4FB7"/>
    <w:rsid w:val="00602D58"/>
    <w:rsid w:val="00614CCF"/>
    <w:rsid w:val="00641722"/>
    <w:rsid w:val="00681CF1"/>
    <w:rsid w:val="006C42AB"/>
    <w:rsid w:val="006D6C2A"/>
    <w:rsid w:val="006E61D7"/>
    <w:rsid w:val="00703DEE"/>
    <w:rsid w:val="0072295B"/>
    <w:rsid w:val="00722AAA"/>
    <w:rsid w:val="0074252B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B4085"/>
    <w:rsid w:val="008C3398"/>
    <w:rsid w:val="008D5DB8"/>
    <w:rsid w:val="00902EF1"/>
    <w:rsid w:val="00932B9C"/>
    <w:rsid w:val="009A35B8"/>
    <w:rsid w:val="009A51C3"/>
    <w:rsid w:val="009F4608"/>
    <w:rsid w:val="00A02C06"/>
    <w:rsid w:val="00A62256"/>
    <w:rsid w:val="00A75208"/>
    <w:rsid w:val="00A85B1D"/>
    <w:rsid w:val="00AC03F6"/>
    <w:rsid w:val="00AD1381"/>
    <w:rsid w:val="00AF4710"/>
    <w:rsid w:val="00B9478E"/>
    <w:rsid w:val="00B974FE"/>
    <w:rsid w:val="00BC7668"/>
    <w:rsid w:val="00BF0B30"/>
    <w:rsid w:val="00BF1EB3"/>
    <w:rsid w:val="00BF5FB0"/>
    <w:rsid w:val="00BF60C2"/>
    <w:rsid w:val="00C0546D"/>
    <w:rsid w:val="00C400E0"/>
    <w:rsid w:val="00C46D35"/>
    <w:rsid w:val="00C50F31"/>
    <w:rsid w:val="00C56924"/>
    <w:rsid w:val="00C60434"/>
    <w:rsid w:val="00C878BB"/>
    <w:rsid w:val="00C96F02"/>
    <w:rsid w:val="00CA46B6"/>
    <w:rsid w:val="00CC1B89"/>
    <w:rsid w:val="00D2242B"/>
    <w:rsid w:val="00D2269A"/>
    <w:rsid w:val="00D24300"/>
    <w:rsid w:val="00D312E0"/>
    <w:rsid w:val="00D36338"/>
    <w:rsid w:val="00D40829"/>
    <w:rsid w:val="00D6309D"/>
    <w:rsid w:val="00DF0240"/>
    <w:rsid w:val="00DF59EF"/>
    <w:rsid w:val="00E32AD1"/>
    <w:rsid w:val="00E809ED"/>
    <w:rsid w:val="00EA5976"/>
    <w:rsid w:val="00ED15F9"/>
    <w:rsid w:val="00F01FC0"/>
    <w:rsid w:val="00F52DC2"/>
    <w:rsid w:val="00F7617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A14C-4732-4ECE-BA48-8E90866F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2017-06-09T09:04:00Z</cp:lastPrinted>
  <dcterms:created xsi:type="dcterms:W3CDTF">2017-07-28T09:44:00Z</dcterms:created>
  <dcterms:modified xsi:type="dcterms:W3CDTF">2017-07-28T09:48:00Z</dcterms:modified>
</cp:coreProperties>
</file>