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D312E0" w:rsidRDefault="00D312E0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D312E0">
        <w:rPr>
          <w:b/>
          <w:sz w:val="32"/>
          <w:szCs w:val="32"/>
        </w:rPr>
        <w:t>Южного одномандатного избирательного округа №</w:t>
      </w:r>
      <w:r>
        <w:rPr>
          <w:b/>
          <w:sz w:val="32"/>
          <w:szCs w:val="32"/>
        </w:rPr>
        <w:t xml:space="preserve"> </w:t>
      </w:r>
      <w:r w:rsidRPr="00D312E0">
        <w:rPr>
          <w:b/>
          <w:sz w:val="32"/>
          <w:szCs w:val="32"/>
        </w:rPr>
        <w:t>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F16F91">
        <w:t>30</w:t>
      </w:r>
      <w:r w:rsidR="00614CCF">
        <w:t xml:space="preserve"> ию</w:t>
      </w:r>
      <w:r w:rsidR="00D40829">
        <w:t>л</w:t>
      </w:r>
      <w:r w:rsidR="00614CCF">
        <w:t>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F16F91">
        <w:t>8</w:t>
      </w:r>
      <w:r w:rsidR="002152A0">
        <w:t>/</w:t>
      </w:r>
      <w:r w:rsidR="00C743C0">
        <w:t>3</w:t>
      </w:r>
      <w:r w:rsidR="005576A8">
        <w:t>7</w:t>
      </w:r>
    </w:p>
    <w:p w:rsidR="00BF21FF" w:rsidRPr="00BF21FF" w:rsidRDefault="00BF21FF" w:rsidP="00BF21FF">
      <w:pPr>
        <w:pStyle w:val="af3"/>
        <w:jc w:val="center"/>
        <w:rPr>
          <w:rStyle w:val="af4"/>
          <w:sz w:val="28"/>
          <w:szCs w:val="28"/>
        </w:rPr>
      </w:pPr>
      <w:r w:rsidRPr="00BF21FF">
        <w:rPr>
          <w:rStyle w:val="af4"/>
          <w:sz w:val="28"/>
          <w:szCs w:val="28"/>
        </w:rPr>
        <w:t xml:space="preserve">Об извещении кандидата в депутаты Законодательного Собрания Краснодарского края по Южному одномандатному избирательному округу № 27 </w:t>
      </w:r>
      <w:proofErr w:type="spellStart"/>
      <w:r w:rsidRPr="00BF21FF">
        <w:rPr>
          <w:rStyle w:val="af4"/>
          <w:sz w:val="28"/>
          <w:szCs w:val="28"/>
        </w:rPr>
        <w:t>Верстунина</w:t>
      </w:r>
      <w:proofErr w:type="spellEnd"/>
      <w:r w:rsidRPr="00BF21FF">
        <w:rPr>
          <w:rStyle w:val="af4"/>
          <w:sz w:val="28"/>
          <w:szCs w:val="28"/>
        </w:rPr>
        <w:t xml:space="preserve"> Владимира Петровича </w:t>
      </w:r>
    </w:p>
    <w:p w:rsidR="00BF21FF" w:rsidRPr="00BF21FF" w:rsidRDefault="00BF21FF" w:rsidP="00BF21FF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BF21FF">
        <w:rPr>
          <w:sz w:val="28"/>
          <w:szCs w:val="28"/>
        </w:rPr>
        <w:t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 и частью 15 статьи 28 Закона Краснодарского края «О выборах депутатов Законодательного Собрания Краснодарского края» территориальная избирательная комиссия Анапская, действующая в качестве окружной избирательной комиссии Южного одномандатного избирательного округа № 27, РЕШИЛА:</w:t>
      </w:r>
      <w:proofErr w:type="gramEnd"/>
    </w:p>
    <w:p w:rsidR="00BF21FF" w:rsidRPr="00BF21FF" w:rsidRDefault="00BF21FF" w:rsidP="00BF21FF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21FF">
        <w:rPr>
          <w:sz w:val="28"/>
          <w:szCs w:val="28"/>
        </w:rPr>
        <w:t xml:space="preserve">1. Утвердить текст извещения кандидата в депутаты Законодательного Собрания Краснодарского края шестого созыва по Южному одномандатному избирательному округу № 27 </w:t>
      </w:r>
      <w:proofErr w:type="spellStart"/>
      <w:r w:rsidRPr="00BF21FF">
        <w:rPr>
          <w:sz w:val="28"/>
          <w:szCs w:val="28"/>
        </w:rPr>
        <w:t>Верстунина</w:t>
      </w:r>
      <w:proofErr w:type="spellEnd"/>
      <w:r w:rsidRPr="00BF21FF">
        <w:rPr>
          <w:sz w:val="28"/>
          <w:szCs w:val="28"/>
        </w:rPr>
        <w:t xml:space="preserve"> Владимира Петровича (прилагается), поручив его подписание председателю ТИК Анапская Т.Н. Завизион.</w:t>
      </w:r>
    </w:p>
    <w:p w:rsidR="00BF21FF" w:rsidRPr="00BF21FF" w:rsidRDefault="00BF21FF" w:rsidP="00BF21FF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21FF">
        <w:rPr>
          <w:sz w:val="28"/>
          <w:szCs w:val="28"/>
        </w:rPr>
        <w:t xml:space="preserve">2. </w:t>
      </w:r>
      <w:proofErr w:type="gramStart"/>
      <w:r w:rsidRPr="00BF21FF">
        <w:rPr>
          <w:sz w:val="28"/>
          <w:szCs w:val="28"/>
        </w:rPr>
        <w:t xml:space="preserve">Известить кандидата в депутаты Законодательного Собрания Краснодарского края шестого созыва по Южному одномандатному избирательному округу № 27 </w:t>
      </w:r>
      <w:proofErr w:type="spellStart"/>
      <w:r w:rsidRPr="00BF21FF">
        <w:rPr>
          <w:sz w:val="28"/>
          <w:szCs w:val="28"/>
        </w:rPr>
        <w:t>Верстунина</w:t>
      </w:r>
      <w:proofErr w:type="spellEnd"/>
      <w:r w:rsidRPr="00BF21FF">
        <w:rPr>
          <w:sz w:val="28"/>
          <w:szCs w:val="28"/>
        </w:rPr>
        <w:t xml:space="preserve"> Владимира Петровича о выявлении в представленных им документах о выдвижении и для регистрации кандидатом в депутаты Законодательного Собрания Краснодарского края шестого созыва по Южному одномандатному избирательному округу № 27 несоблюдения требований закона к оформлению документов.</w:t>
      </w:r>
      <w:proofErr w:type="gramEnd"/>
    </w:p>
    <w:p w:rsidR="00BF21FF" w:rsidRPr="00BF21FF" w:rsidRDefault="00BF21FF" w:rsidP="00BF21FF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21FF">
        <w:rPr>
          <w:sz w:val="28"/>
          <w:szCs w:val="28"/>
        </w:rPr>
        <w:t xml:space="preserve">3. Вручить извещение, указанное в пункте 1 настоящего решения, кандидату в депутаты Законодательного Собрания Краснодарского края шестого созыва по Южному одномандатному избирательному округу № 27 </w:t>
      </w:r>
      <w:proofErr w:type="spellStart"/>
      <w:r w:rsidRPr="00BF21FF">
        <w:rPr>
          <w:sz w:val="28"/>
          <w:szCs w:val="28"/>
        </w:rPr>
        <w:lastRenderedPageBreak/>
        <w:t>Верстунину</w:t>
      </w:r>
      <w:proofErr w:type="spellEnd"/>
      <w:r w:rsidRPr="00BF21FF">
        <w:rPr>
          <w:sz w:val="28"/>
          <w:szCs w:val="28"/>
        </w:rPr>
        <w:t xml:space="preserve"> Владимиру Петровичу непосредственно после окончания заседания комиссии.</w:t>
      </w:r>
    </w:p>
    <w:p w:rsidR="00F16F91" w:rsidRPr="00BF21FF" w:rsidRDefault="00BF21FF" w:rsidP="00BF21FF">
      <w:pPr>
        <w:shd w:val="clear" w:color="auto" w:fill="FFFFFF"/>
        <w:rPr>
          <w:color w:val="000000"/>
          <w:sz w:val="28"/>
          <w:szCs w:val="28"/>
        </w:rPr>
      </w:pPr>
      <w:r w:rsidRPr="00BF21FF">
        <w:rPr>
          <w:sz w:val="28"/>
          <w:szCs w:val="28"/>
        </w:rPr>
        <w:t>4</w:t>
      </w:r>
      <w:r w:rsidR="00F16F91" w:rsidRPr="00BF21FF">
        <w:rPr>
          <w:sz w:val="28"/>
          <w:szCs w:val="28"/>
        </w:rPr>
        <w:t xml:space="preserve">. </w:t>
      </w:r>
      <w:proofErr w:type="gramStart"/>
      <w:r w:rsidR="00C179C5" w:rsidRPr="00BF21FF">
        <w:rPr>
          <w:sz w:val="28"/>
          <w:szCs w:val="28"/>
        </w:rPr>
        <w:t>Разместить</w:t>
      </w:r>
      <w:proofErr w:type="gramEnd"/>
      <w:r w:rsidR="00C179C5" w:rsidRPr="00BF21FF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№27».</w:t>
      </w:r>
    </w:p>
    <w:p w:rsidR="00BF21FF" w:rsidRPr="00BF21FF" w:rsidRDefault="00BF21FF" w:rsidP="00BF21FF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F21FF">
        <w:rPr>
          <w:sz w:val="28"/>
          <w:szCs w:val="28"/>
        </w:rPr>
        <w:t xml:space="preserve">5. </w:t>
      </w:r>
      <w:proofErr w:type="gramStart"/>
      <w:r w:rsidRPr="00BF21FF">
        <w:rPr>
          <w:sz w:val="28"/>
          <w:szCs w:val="28"/>
        </w:rPr>
        <w:t>Контроль за</w:t>
      </w:r>
      <w:proofErr w:type="gramEnd"/>
      <w:r w:rsidRPr="00BF21FF">
        <w:rPr>
          <w:sz w:val="28"/>
          <w:szCs w:val="28"/>
        </w:rPr>
        <w:t xml:space="preserve"> выполнением пунктов 3 и 4 настоящего решения возложить на секретаря территориальной избирательной комиссии Анапская Е.В. Соснову.</w:t>
      </w:r>
    </w:p>
    <w:p w:rsidR="00F16F91" w:rsidRPr="00C179C5" w:rsidRDefault="00F16F91" w:rsidP="00C179C5">
      <w:pPr>
        <w:rPr>
          <w:sz w:val="28"/>
          <w:szCs w:val="28"/>
        </w:rPr>
      </w:pPr>
    </w:p>
    <w:p w:rsidR="002F3599" w:rsidRPr="00614CCF" w:rsidRDefault="002F3599" w:rsidP="005209F7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932B9C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Pr="00BF21FF" w:rsidRDefault="00BF21FF" w:rsidP="00BF21FF">
      <w:pPr>
        <w:pStyle w:val="af3"/>
        <w:spacing w:before="0" w:beforeAutospacing="0" w:after="0" w:afterAutospacing="0"/>
        <w:ind w:left="5103"/>
        <w:rPr>
          <w:sz w:val="28"/>
          <w:szCs w:val="28"/>
        </w:rPr>
      </w:pPr>
      <w:r w:rsidRPr="00BF21FF">
        <w:rPr>
          <w:sz w:val="28"/>
          <w:szCs w:val="28"/>
        </w:rPr>
        <w:lastRenderedPageBreak/>
        <w:t xml:space="preserve">Приложение </w:t>
      </w:r>
      <w:r w:rsidRPr="00BF21FF">
        <w:rPr>
          <w:sz w:val="28"/>
          <w:szCs w:val="28"/>
        </w:rPr>
        <w:br/>
        <w:t>к решению окружной избирательной комиссии Южного одномандатного избирательного округа № 27</w:t>
      </w:r>
    </w:p>
    <w:p w:rsidR="00BF21FF" w:rsidRPr="00BF21FF" w:rsidRDefault="00BF21FF" w:rsidP="00BF21FF">
      <w:pPr>
        <w:pStyle w:val="af3"/>
        <w:spacing w:before="0" w:beforeAutospacing="0" w:after="0" w:afterAutospacing="0"/>
        <w:ind w:left="5103"/>
        <w:rPr>
          <w:sz w:val="28"/>
          <w:szCs w:val="28"/>
        </w:rPr>
      </w:pPr>
    </w:p>
    <w:p w:rsidR="00BF21FF" w:rsidRPr="00BF21FF" w:rsidRDefault="00BF21FF" w:rsidP="00BF21FF">
      <w:pPr>
        <w:pStyle w:val="af3"/>
        <w:spacing w:before="0" w:beforeAutospacing="0" w:after="0" w:afterAutospacing="0"/>
        <w:ind w:left="5103"/>
        <w:rPr>
          <w:sz w:val="28"/>
          <w:szCs w:val="28"/>
        </w:rPr>
      </w:pPr>
      <w:r w:rsidRPr="00BF21FF">
        <w:rPr>
          <w:sz w:val="28"/>
          <w:szCs w:val="28"/>
        </w:rPr>
        <w:t>Кандидату в депутаты Законодательного Собрания Краснодарского края</w:t>
      </w:r>
      <w:r w:rsidRPr="00BF21FF">
        <w:rPr>
          <w:sz w:val="28"/>
          <w:szCs w:val="28"/>
        </w:rPr>
        <w:br/>
        <w:t xml:space="preserve">В.П. </w:t>
      </w:r>
      <w:proofErr w:type="spellStart"/>
      <w:r w:rsidRPr="00BF21FF">
        <w:rPr>
          <w:sz w:val="28"/>
          <w:szCs w:val="28"/>
        </w:rPr>
        <w:t>Верстунину</w:t>
      </w:r>
      <w:proofErr w:type="spellEnd"/>
    </w:p>
    <w:p w:rsidR="00BF21FF" w:rsidRPr="00BF21FF" w:rsidRDefault="00BF21FF" w:rsidP="00BF21FF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BF21FF" w:rsidRPr="00BF21FF" w:rsidRDefault="00BF21FF" w:rsidP="00BF21FF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 w:rsidRPr="00BF21FF">
        <w:rPr>
          <w:sz w:val="28"/>
          <w:szCs w:val="28"/>
        </w:rPr>
        <w:t>УВЕДОМЛЕНИЕ.</w:t>
      </w:r>
    </w:p>
    <w:p w:rsidR="00BF21FF" w:rsidRPr="00BF21FF" w:rsidRDefault="00BF21FF" w:rsidP="00BF21FF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BF21FF" w:rsidRPr="00BF21FF" w:rsidRDefault="00BF21FF" w:rsidP="00BF21FF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F21FF">
        <w:rPr>
          <w:sz w:val="28"/>
          <w:szCs w:val="28"/>
        </w:rPr>
        <w:t>Территориальная избирательная комиссия Анапская при осуществлении возложенных на нее полномочий окружной избирательной комиссии Южного одномандатного избирательного округа № 27 в соответствии с пунктом 1.1 статьи 38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 и частью 15 статьи 28 Закона Краснодарского края «О выборах депутатов Законодательного Собрания Краснодарского края» (далее</w:t>
      </w:r>
      <w:proofErr w:type="gramEnd"/>
      <w:r w:rsidRPr="00BF21FF">
        <w:rPr>
          <w:sz w:val="28"/>
          <w:szCs w:val="28"/>
        </w:rPr>
        <w:t xml:space="preserve"> – </w:t>
      </w:r>
      <w:proofErr w:type="gramStart"/>
      <w:r w:rsidRPr="00BF21FF">
        <w:rPr>
          <w:sz w:val="28"/>
          <w:szCs w:val="28"/>
        </w:rPr>
        <w:t>Закон Краснодарского края) извещает Вас о выявлении в представленных Вами документах о выдвижении кандидатом в депутаты Законодательного Собрания Краснодарского края шестого созыва по Южному одномандатному избирательному округу № 27 несоблюдения требований закона к оформлению документов.</w:t>
      </w:r>
      <w:proofErr w:type="gramEnd"/>
    </w:p>
    <w:p w:rsidR="00BF21FF" w:rsidRPr="00BF21FF" w:rsidRDefault="00BF21FF" w:rsidP="00BF21FF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1FF">
        <w:rPr>
          <w:sz w:val="28"/>
          <w:szCs w:val="28"/>
        </w:rPr>
        <w:t>При изучении документов, представленных Вами при выдвижении, установлено несоответствие между сведениями в заявлении о наличии у Вас статуса и полномочий депутата и представленной Вами справки от 22.06.201</w:t>
      </w:r>
      <w:bookmarkStart w:id="0" w:name="_GoBack"/>
      <w:bookmarkEnd w:id="0"/>
      <w:r w:rsidRPr="00BF21FF">
        <w:rPr>
          <w:sz w:val="28"/>
          <w:szCs w:val="28"/>
        </w:rPr>
        <w:t>7 № 4.1/448, выданной управлением делами Законодательного Собрания Краснодарского края (часть 2 статьи 23 Закона Краснодарского края).</w:t>
      </w:r>
    </w:p>
    <w:p w:rsidR="00BF21FF" w:rsidRPr="00BF21FF" w:rsidRDefault="00BF21FF" w:rsidP="00BF21FF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1FF">
        <w:rPr>
          <w:sz w:val="28"/>
          <w:szCs w:val="28"/>
        </w:rPr>
        <w:t xml:space="preserve">В соответствии с пунктом 1.1. статьи 38 Федерального закона и частью 15 статьи 28 Закона Краснодарского края не </w:t>
      </w:r>
      <w:proofErr w:type="gramStart"/>
      <w:r w:rsidRPr="00BF21FF">
        <w:rPr>
          <w:sz w:val="28"/>
          <w:szCs w:val="28"/>
        </w:rPr>
        <w:t>позднее</w:t>
      </w:r>
      <w:proofErr w:type="gramEnd"/>
      <w:r w:rsidRPr="00BF21FF">
        <w:rPr>
          <w:sz w:val="28"/>
          <w:szCs w:val="28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и представленные в соответствии с частью 2 статьи 23 Закона Краснодарского края, в целях приведения указанных документов в соответствие с требованиями закона, в том числе к их оформлению. Кандидат вправе заменить представленный документ только в случае, если он оформлен с нарушением требований закона. Не могут быть внесены уточнения и дополнения в документ, не представленный в установленные частью 1 статьи 27 Закона Краснодарского края сроки в избирательную комиссию.</w:t>
      </w:r>
    </w:p>
    <w:p w:rsidR="00BF21FF" w:rsidRPr="00BF21FF" w:rsidRDefault="00BF21FF" w:rsidP="00BF21FF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21FF">
        <w:rPr>
          <w:sz w:val="28"/>
          <w:szCs w:val="28"/>
        </w:rPr>
        <w:lastRenderedPageBreak/>
        <w:t>Установленный частью 3 статьи 29 Закона Краснодарского края срок для принятия решения о регистрации либо отказе в регистрации кандидата истекает 03 августа 2017 года.</w:t>
      </w:r>
    </w:p>
    <w:p w:rsidR="00BF21FF" w:rsidRPr="00BF21FF" w:rsidRDefault="00BF21FF" w:rsidP="00BF21FF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F21FF" w:rsidRPr="00BF21FF" w:rsidRDefault="00BF21FF" w:rsidP="00BF21FF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F21FF" w:rsidRPr="00BF21FF" w:rsidRDefault="00BF21FF" w:rsidP="00BF21FF">
      <w:pPr>
        <w:pStyle w:val="af3"/>
        <w:spacing w:before="0" w:beforeAutospacing="0" w:after="0" w:afterAutospacing="0"/>
        <w:rPr>
          <w:sz w:val="28"/>
          <w:szCs w:val="28"/>
        </w:rPr>
      </w:pPr>
      <w:r w:rsidRPr="00BF21FF">
        <w:rPr>
          <w:sz w:val="28"/>
          <w:szCs w:val="28"/>
        </w:rPr>
        <w:t>Председатель ТИК Анапская</w:t>
      </w:r>
      <w:r w:rsidRPr="00BF21FF">
        <w:rPr>
          <w:sz w:val="28"/>
          <w:szCs w:val="28"/>
        </w:rPr>
        <w:tab/>
      </w:r>
      <w:r w:rsidRPr="00BF21FF">
        <w:rPr>
          <w:sz w:val="28"/>
          <w:szCs w:val="28"/>
        </w:rPr>
        <w:tab/>
      </w:r>
      <w:r w:rsidRPr="00BF21FF">
        <w:rPr>
          <w:sz w:val="28"/>
          <w:szCs w:val="28"/>
        </w:rPr>
        <w:tab/>
      </w:r>
      <w:r w:rsidRPr="00BF21FF">
        <w:rPr>
          <w:sz w:val="28"/>
          <w:szCs w:val="28"/>
        </w:rPr>
        <w:tab/>
      </w:r>
      <w:r w:rsidRPr="00BF21FF">
        <w:rPr>
          <w:sz w:val="28"/>
          <w:szCs w:val="28"/>
        </w:rPr>
        <w:tab/>
        <w:t>Т.Н. Завизион</w:t>
      </w:r>
    </w:p>
    <w:p w:rsidR="00BF21FF" w:rsidRPr="00BF21FF" w:rsidRDefault="00BF21FF" w:rsidP="00BF21FF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BF21FF" w:rsidRPr="00BF21FF" w:rsidRDefault="00BF21FF" w:rsidP="00BF21FF">
      <w:pPr>
        <w:pStyle w:val="af3"/>
        <w:spacing w:before="0" w:beforeAutospacing="0" w:after="0" w:afterAutospacing="0"/>
        <w:rPr>
          <w:sz w:val="28"/>
          <w:szCs w:val="28"/>
        </w:rPr>
      </w:pPr>
      <w:r w:rsidRPr="00BF21FF">
        <w:rPr>
          <w:sz w:val="28"/>
          <w:szCs w:val="28"/>
        </w:rPr>
        <w:t>Уведомление получено ______________________________________________</w:t>
      </w:r>
    </w:p>
    <w:p w:rsidR="00BF21FF" w:rsidRPr="00486772" w:rsidRDefault="00BF21FF" w:rsidP="00BF21FF">
      <w:pPr>
        <w:pStyle w:val="af3"/>
        <w:spacing w:before="0" w:beforeAutospacing="0" w:after="0" w:afterAutospacing="0"/>
        <w:ind w:left="2694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подпись кандидата, дата и время вручения уведомления либо отметка о направлении по каналам связи</w:t>
      </w:r>
    </w:p>
    <w:p w:rsidR="00BF21FF" w:rsidRDefault="00BF21FF" w:rsidP="00BF21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p w:rsidR="00BF21FF" w:rsidRDefault="00BF21FF" w:rsidP="00614CCF">
      <w:pPr>
        <w:pStyle w:val="31"/>
        <w:spacing w:line="240" w:lineRule="auto"/>
        <w:ind w:firstLine="0"/>
        <w:rPr>
          <w:b w:val="0"/>
        </w:rPr>
      </w:pPr>
    </w:p>
    <w:sectPr w:rsidR="00BF21FF" w:rsidSect="00C773D2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27EB8"/>
    <w:rsid w:val="000C0D71"/>
    <w:rsid w:val="000F3177"/>
    <w:rsid w:val="000F4E4C"/>
    <w:rsid w:val="001271FB"/>
    <w:rsid w:val="0015296D"/>
    <w:rsid w:val="0016332D"/>
    <w:rsid w:val="00170C6A"/>
    <w:rsid w:val="001713A3"/>
    <w:rsid w:val="001A66D7"/>
    <w:rsid w:val="001D5210"/>
    <w:rsid w:val="001D54FC"/>
    <w:rsid w:val="001E70B8"/>
    <w:rsid w:val="001F3066"/>
    <w:rsid w:val="001F68F1"/>
    <w:rsid w:val="00210FCB"/>
    <w:rsid w:val="002152A0"/>
    <w:rsid w:val="0022079B"/>
    <w:rsid w:val="00233FD3"/>
    <w:rsid w:val="00245270"/>
    <w:rsid w:val="00276171"/>
    <w:rsid w:val="002877B0"/>
    <w:rsid w:val="00291E63"/>
    <w:rsid w:val="002A2654"/>
    <w:rsid w:val="002B13B7"/>
    <w:rsid w:val="002C3C30"/>
    <w:rsid w:val="002C3FF5"/>
    <w:rsid w:val="002C54F3"/>
    <w:rsid w:val="002F3599"/>
    <w:rsid w:val="00300FDA"/>
    <w:rsid w:val="00352F60"/>
    <w:rsid w:val="00356B30"/>
    <w:rsid w:val="00367B79"/>
    <w:rsid w:val="003714B7"/>
    <w:rsid w:val="003732B4"/>
    <w:rsid w:val="003B1ED9"/>
    <w:rsid w:val="003C5DBD"/>
    <w:rsid w:val="003E14BD"/>
    <w:rsid w:val="00406496"/>
    <w:rsid w:val="0041440F"/>
    <w:rsid w:val="0046529B"/>
    <w:rsid w:val="004818E1"/>
    <w:rsid w:val="004F4707"/>
    <w:rsid w:val="00500A88"/>
    <w:rsid w:val="005209F7"/>
    <w:rsid w:val="005400A8"/>
    <w:rsid w:val="00541681"/>
    <w:rsid w:val="005576A8"/>
    <w:rsid w:val="00574D76"/>
    <w:rsid w:val="005B315A"/>
    <w:rsid w:val="005D4FB7"/>
    <w:rsid w:val="00602D58"/>
    <w:rsid w:val="00614CCF"/>
    <w:rsid w:val="00641722"/>
    <w:rsid w:val="00681CF1"/>
    <w:rsid w:val="006C42AB"/>
    <w:rsid w:val="006D6C2A"/>
    <w:rsid w:val="006E61D7"/>
    <w:rsid w:val="00703DEE"/>
    <w:rsid w:val="0072295B"/>
    <w:rsid w:val="00722AAA"/>
    <w:rsid w:val="0074252B"/>
    <w:rsid w:val="0077034B"/>
    <w:rsid w:val="00782B81"/>
    <w:rsid w:val="007F6FE9"/>
    <w:rsid w:val="008051D4"/>
    <w:rsid w:val="00806824"/>
    <w:rsid w:val="008072D5"/>
    <w:rsid w:val="00850728"/>
    <w:rsid w:val="008524B3"/>
    <w:rsid w:val="00855811"/>
    <w:rsid w:val="008673D4"/>
    <w:rsid w:val="008A3807"/>
    <w:rsid w:val="008B0A66"/>
    <w:rsid w:val="008B4085"/>
    <w:rsid w:val="008C3398"/>
    <w:rsid w:val="008D5DB8"/>
    <w:rsid w:val="00902EF1"/>
    <w:rsid w:val="00932B9C"/>
    <w:rsid w:val="009A35B8"/>
    <w:rsid w:val="009A51C3"/>
    <w:rsid w:val="009F4608"/>
    <w:rsid w:val="00A02C06"/>
    <w:rsid w:val="00A62256"/>
    <w:rsid w:val="00A75208"/>
    <w:rsid w:val="00A85B1D"/>
    <w:rsid w:val="00AC03F6"/>
    <w:rsid w:val="00AD1381"/>
    <w:rsid w:val="00AF4710"/>
    <w:rsid w:val="00B9478E"/>
    <w:rsid w:val="00B974FE"/>
    <w:rsid w:val="00BC7668"/>
    <w:rsid w:val="00BF0B30"/>
    <w:rsid w:val="00BF1EB3"/>
    <w:rsid w:val="00BF21FF"/>
    <w:rsid w:val="00BF5FB0"/>
    <w:rsid w:val="00BF60C2"/>
    <w:rsid w:val="00C0546D"/>
    <w:rsid w:val="00C179C5"/>
    <w:rsid w:val="00C400E0"/>
    <w:rsid w:val="00C46D35"/>
    <w:rsid w:val="00C50F31"/>
    <w:rsid w:val="00C56924"/>
    <w:rsid w:val="00C60434"/>
    <w:rsid w:val="00C743C0"/>
    <w:rsid w:val="00C773D2"/>
    <w:rsid w:val="00C878BB"/>
    <w:rsid w:val="00C96F02"/>
    <w:rsid w:val="00CA46B6"/>
    <w:rsid w:val="00CC1B89"/>
    <w:rsid w:val="00D2242B"/>
    <w:rsid w:val="00D2269A"/>
    <w:rsid w:val="00D24300"/>
    <w:rsid w:val="00D312E0"/>
    <w:rsid w:val="00D36338"/>
    <w:rsid w:val="00D40829"/>
    <w:rsid w:val="00D6309D"/>
    <w:rsid w:val="00DF0240"/>
    <w:rsid w:val="00DF59EF"/>
    <w:rsid w:val="00E32AD1"/>
    <w:rsid w:val="00E809ED"/>
    <w:rsid w:val="00EA5976"/>
    <w:rsid w:val="00ED15F9"/>
    <w:rsid w:val="00F01FC0"/>
    <w:rsid w:val="00F16F91"/>
    <w:rsid w:val="00F52DC2"/>
    <w:rsid w:val="00F7617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3">
    <w:name w:val="Normal (Web)"/>
    <w:basedOn w:val="a"/>
    <w:uiPriority w:val="99"/>
    <w:unhideWhenUsed/>
    <w:rsid w:val="00BF21FF"/>
    <w:pPr>
      <w:spacing w:before="100" w:beforeAutospacing="1" w:after="100" w:afterAutospacing="1" w:line="240" w:lineRule="auto"/>
      <w:ind w:firstLine="0"/>
      <w:jc w:val="left"/>
    </w:pPr>
  </w:style>
  <w:style w:type="character" w:styleId="af4">
    <w:name w:val="Strong"/>
    <w:basedOn w:val="a0"/>
    <w:uiPriority w:val="22"/>
    <w:qFormat/>
    <w:rsid w:val="00BF21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3">
    <w:name w:val="Normal (Web)"/>
    <w:basedOn w:val="a"/>
    <w:uiPriority w:val="99"/>
    <w:unhideWhenUsed/>
    <w:rsid w:val="00BF21FF"/>
    <w:pPr>
      <w:spacing w:before="100" w:beforeAutospacing="1" w:after="100" w:afterAutospacing="1" w:line="240" w:lineRule="auto"/>
      <w:ind w:firstLine="0"/>
      <w:jc w:val="left"/>
    </w:pPr>
  </w:style>
  <w:style w:type="character" w:styleId="af4">
    <w:name w:val="Strong"/>
    <w:basedOn w:val="a0"/>
    <w:uiPriority w:val="22"/>
    <w:qFormat/>
    <w:rsid w:val="00BF2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A4DE-7A99-40FA-B715-2433D850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2017-07-30T06:23:00Z</cp:lastPrinted>
  <dcterms:created xsi:type="dcterms:W3CDTF">2017-07-30T09:00:00Z</dcterms:created>
  <dcterms:modified xsi:type="dcterms:W3CDTF">2017-07-30T09:04:00Z</dcterms:modified>
</cp:coreProperties>
</file>